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231DA" w14:textId="77777777" w:rsidR="009844CE" w:rsidRPr="009844CE" w:rsidRDefault="009844CE" w:rsidP="009844CE">
      <w:pPr>
        <w:widowControl/>
        <w:spacing w:before="100" w:beforeAutospacing="1" w:after="100" w:afterAutospacing="1" w:line="375" w:lineRule="atLeast"/>
        <w:jc w:val="center"/>
        <w:outlineLvl w:val="1"/>
        <w:rPr>
          <w:rFonts w:ascii="宋体" w:eastAsia="宋体" w:hAnsi="宋体" w:cs="宋体"/>
          <w:b/>
          <w:bCs/>
          <w:color w:val="333333"/>
          <w:kern w:val="36"/>
          <w:sz w:val="29"/>
          <w:szCs w:val="29"/>
        </w:rPr>
      </w:pPr>
      <w:bookmarkStart w:id="0" w:name="_GoBack"/>
      <w:bookmarkEnd w:id="0"/>
      <w:r w:rsidRPr="009844CE">
        <w:rPr>
          <w:rFonts w:ascii="宋体" w:eastAsia="宋体" w:hAnsi="宋体" w:cs="宋体"/>
          <w:b/>
          <w:bCs/>
          <w:color w:val="333333"/>
          <w:kern w:val="36"/>
          <w:sz w:val="29"/>
          <w:szCs w:val="29"/>
        </w:rPr>
        <w:t>教育部人文社会科学研究项目成果鉴定</w:t>
      </w:r>
      <w:proofErr w:type="gramStart"/>
      <w:r w:rsidRPr="009844CE">
        <w:rPr>
          <w:rFonts w:ascii="宋体" w:eastAsia="宋体" w:hAnsi="宋体" w:cs="宋体"/>
          <w:b/>
          <w:bCs/>
          <w:color w:val="333333"/>
          <w:kern w:val="36"/>
          <w:sz w:val="29"/>
          <w:szCs w:val="29"/>
        </w:rPr>
        <w:t>和结项办法</w:t>
      </w:r>
      <w:proofErr w:type="gramEnd"/>
    </w:p>
    <w:p w14:paraId="0BEF5BEE" w14:textId="77777777" w:rsidR="009844CE" w:rsidRPr="009844CE" w:rsidRDefault="009844CE" w:rsidP="009844CE">
      <w:pPr>
        <w:widowControl/>
        <w:spacing w:before="100" w:beforeAutospacing="1" w:after="100" w:afterAutospacing="1" w:line="270" w:lineRule="atLeast"/>
        <w:jc w:val="center"/>
        <w:rPr>
          <w:rFonts w:ascii="Arial" w:eastAsia="宋体" w:hAnsi="Arial" w:cs="Arial"/>
          <w:color w:val="666666"/>
          <w:kern w:val="0"/>
          <w:sz w:val="24"/>
          <w:szCs w:val="24"/>
        </w:rPr>
      </w:pPr>
      <w:r w:rsidRPr="009844CE">
        <w:rPr>
          <w:rFonts w:ascii="Arial" w:eastAsia="宋体" w:hAnsi="Arial" w:cs="Arial"/>
          <w:color w:val="666666"/>
          <w:kern w:val="0"/>
          <w:sz w:val="24"/>
          <w:szCs w:val="24"/>
        </w:rPr>
        <w:t>2008-09-18 00:00:00</w:t>
      </w:r>
      <w:r w:rsidRPr="009844CE">
        <w:rPr>
          <w:rFonts w:ascii="Arial" w:eastAsia="宋体" w:hAnsi="Arial" w:cs="Arial"/>
          <w:color w:val="666666"/>
          <w:kern w:val="0"/>
          <w:sz w:val="24"/>
          <w:szCs w:val="24"/>
        </w:rPr>
        <w:t>作者：</w:t>
      </w:r>
      <w:hyperlink r:id="rId6" w:tgtFrame="_blank" w:history="1">
        <w:r w:rsidRPr="009844CE">
          <w:rPr>
            <w:rFonts w:ascii="Arial" w:eastAsia="宋体" w:hAnsi="Arial" w:cs="Arial"/>
            <w:color w:val="333333"/>
            <w:kern w:val="0"/>
            <w:sz w:val="24"/>
            <w:szCs w:val="24"/>
          </w:rPr>
          <w:t>sinoss</w:t>
        </w:r>
      </w:hyperlink>
      <w:r w:rsidRPr="009844CE">
        <w:rPr>
          <w:rFonts w:ascii="Arial" w:eastAsia="宋体" w:hAnsi="Arial" w:cs="Arial"/>
          <w:color w:val="666666"/>
          <w:kern w:val="0"/>
          <w:sz w:val="24"/>
          <w:szCs w:val="24"/>
        </w:rPr>
        <w:t>来源：浏览次数：</w:t>
      </w:r>
      <w:r w:rsidRPr="009844CE">
        <w:rPr>
          <w:rFonts w:ascii="Arial" w:eastAsia="宋体" w:hAnsi="Arial" w:cs="Arial"/>
          <w:color w:val="666666"/>
          <w:kern w:val="0"/>
          <w:sz w:val="24"/>
          <w:szCs w:val="24"/>
        </w:rPr>
        <w:t xml:space="preserve">0 </w:t>
      </w:r>
      <w:hyperlink r:id="rId7" w:history="1">
        <w:r w:rsidRPr="009844CE">
          <w:rPr>
            <w:rFonts w:ascii="Arial" w:eastAsia="宋体" w:hAnsi="Arial" w:cs="Arial"/>
            <w:color w:val="FF0000"/>
            <w:kern w:val="0"/>
            <w:sz w:val="24"/>
            <w:szCs w:val="24"/>
          </w:rPr>
          <w:t>网友评论</w:t>
        </w:r>
        <w:r w:rsidRPr="009844CE">
          <w:rPr>
            <w:rFonts w:ascii="Arial" w:eastAsia="宋体" w:hAnsi="Arial" w:cs="Arial"/>
            <w:color w:val="FF0000"/>
            <w:kern w:val="0"/>
            <w:sz w:val="24"/>
            <w:szCs w:val="24"/>
          </w:rPr>
          <w:t xml:space="preserve"> 0 </w:t>
        </w:r>
        <w:r w:rsidRPr="009844CE">
          <w:rPr>
            <w:rFonts w:ascii="Arial" w:eastAsia="宋体" w:hAnsi="Arial" w:cs="Arial"/>
            <w:color w:val="FF0000"/>
            <w:kern w:val="0"/>
            <w:sz w:val="24"/>
            <w:szCs w:val="24"/>
          </w:rPr>
          <w:t>条</w:t>
        </w:r>
      </w:hyperlink>
      <w:r w:rsidRPr="009844CE">
        <w:rPr>
          <w:rFonts w:ascii="Arial" w:eastAsia="宋体" w:hAnsi="Arial" w:cs="Arial"/>
          <w:color w:val="666666"/>
          <w:kern w:val="0"/>
          <w:sz w:val="24"/>
          <w:szCs w:val="24"/>
        </w:rPr>
        <w:t xml:space="preserve"> </w:t>
      </w:r>
    </w:p>
    <w:p w14:paraId="78A663DE" w14:textId="77777777" w:rsidR="009844CE" w:rsidRPr="009844CE" w:rsidRDefault="009844CE" w:rsidP="009844CE">
      <w:pPr>
        <w:widowControl/>
        <w:spacing w:line="480" w:lineRule="atLeast"/>
        <w:jc w:val="center"/>
        <w:rPr>
          <w:rFonts w:ascii="宋体" w:eastAsia="宋体" w:hAnsi="宋体" w:cs="宋体"/>
          <w:kern w:val="0"/>
          <w:szCs w:val="21"/>
        </w:rPr>
      </w:pPr>
      <w:r w:rsidRPr="009844CE">
        <w:rPr>
          <w:rFonts w:ascii="宋体" w:eastAsia="宋体" w:hAnsi="宋体" w:cs="宋体"/>
          <w:kern w:val="0"/>
          <w:sz w:val="28"/>
          <w:szCs w:val="28"/>
        </w:rPr>
        <w:t>第一章   总则</w:t>
      </w:r>
    </w:p>
    <w:p w14:paraId="22523483" w14:textId="77777777" w:rsidR="009844CE" w:rsidRPr="009844CE" w:rsidRDefault="009844CE" w:rsidP="009844CE">
      <w:pPr>
        <w:widowControl/>
        <w:spacing w:line="480" w:lineRule="atLeast"/>
        <w:jc w:val="left"/>
        <w:rPr>
          <w:rFonts w:ascii="宋体" w:eastAsia="宋体" w:hAnsi="宋体" w:cs="宋体"/>
          <w:kern w:val="0"/>
          <w:szCs w:val="21"/>
        </w:rPr>
      </w:pPr>
      <w:r w:rsidRPr="009844CE">
        <w:rPr>
          <w:rFonts w:ascii="宋体" w:eastAsia="宋体" w:hAnsi="宋体" w:cs="宋体"/>
          <w:kern w:val="0"/>
          <w:szCs w:val="21"/>
        </w:rPr>
        <w:t> </w:t>
      </w:r>
    </w:p>
    <w:p w14:paraId="46B5389E"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第一条  为做好教育部人文社会科学研究项目成果鉴定</w:t>
      </w:r>
      <w:proofErr w:type="gramStart"/>
      <w:r w:rsidRPr="009844CE">
        <w:rPr>
          <w:rFonts w:ascii="宋体" w:eastAsia="宋体" w:hAnsi="宋体" w:cs="宋体"/>
          <w:kern w:val="0"/>
          <w:sz w:val="28"/>
          <w:szCs w:val="28"/>
        </w:rPr>
        <w:t>和结项工作</w:t>
      </w:r>
      <w:proofErr w:type="gramEnd"/>
      <w:r w:rsidRPr="009844CE">
        <w:rPr>
          <w:rFonts w:ascii="宋体" w:eastAsia="宋体" w:hAnsi="宋体" w:cs="宋体"/>
          <w:kern w:val="0"/>
          <w:sz w:val="28"/>
          <w:szCs w:val="28"/>
        </w:rPr>
        <w:t>，提高项目研究质量，促进研究成果的推广应用，根据《教育部人文社会科学研究项目管理办法》，制定本办法。</w:t>
      </w:r>
    </w:p>
    <w:p w14:paraId="3149D3A0"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第二条 本办法适用于教育部社会科学司（简称教育部社科司）批准立项的人文社会科学研究各类项目。</w:t>
      </w:r>
    </w:p>
    <w:p w14:paraId="78486CE0"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1．重大项目类。包括教育部哲学社会科学研究重大课题攻关项目（简称重大课题攻关项目）、教育部人文社会科学重点研究基地重大项目（简称基地重大项目）。</w:t>
      </w:r>
    </w:p>
    <w:p w14:paraId="0D85BFB8"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2．一般项目类。包括教育部人文社会科学研究规划基金项目、博士点基金项目、青年基金项目、专项任务项目。</w:t>
      </w:r>
    </w:p>
    <w:p w14:paraId="5F18B083"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3．后期资助项目类。包括教育部哲学社会科学研究后期资助重大项目、重点项目、一般项目。</w:t>
      </w:r>
    </w:p>
    <w:p w14:paraId="5138740B"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第三条 成果鉴定</w:t>
      </w:r>
      <w:proofErr w:type="gramStart"/>
      <w:r w:rsidRPr="009844CE">
        <w:rPr>
          <w:rFonts w:ascii="宋体" w:eastAsia="宋体" w:hAnsi="宋体" w:cs="宋体"/>
          <w:kern w:val="0"/>
          <w:sz w:val="28"/>
          <w:szCs w:val="28"/>
        </w:rPr>
        <w:t>和结项工作</w:t>
      </w:r>
      <w:proofErr w:type="gramEnd"/>
      <w:r w:rsidRPr="009844CE">
        <w:rPr>
          <w:rFonts w:ascii="宋体" w:eastAsia="宋体" w:hAnsi="宋体" w:cs="宋体"/>
          <w:kern w:val="0"/>
          <w:sz w:val="28"/>
          <w:szCs w:val="28"/>
        </w:rPr>
        <w:t>由教育部社科司统筹安排，根据不同的项目类型分别组织实施。</w:t>
      </w:r>
    </w:p>
    <w:p w14:paraId="7DC8BDC2" w14:textId="77777777" w:rsidR="009844CE" w:rsidRPr="00096EFE" w:rsidRDefault="009844CE" w:rsidP="009844CE">
      <w:pPr>
        <w:widowControl/>
        <w:spacing w:line="440" w:lineRule="atLeast"/>
        <w:ind w:firstLine="538"/>
        <w:jc w:val="left"/>
        <w:rPr>
          <w:rFonts w:ascii="宋体" w:eastAsia="宋体" w:hAnsi="宋体" w:cs="宋体"/>
          <w:color w:val="FF0000"/>
          <w:kern w:val="0"/>
          <w:szCs w:val="21"/>
        </w:rPr>
      </w:pPr>
      <w:r w:rsidRPr="009844CE">
        <w:rPr>
          <w:rFonts w:ascii="宋体" w:eastAsia="宋体" w:hAnsi="宋体" w:cs="宋体"/>
          <w:kern w:val="0"/>
          <w:sz w:val="28"/>
          <w:szCs w:val="28"/>
        </w:rPr>
        <w:t>1．</w:t>
      </w:r>
      <w:r w:rsidRPr="00096EFE">
        <w:rPr>
          <w:rFonts w:ascii="宋体" w:eastAsia="宋体" w:hAnsi="宋体" w:cs="宋体"/>
          <w:color w:val="FF0000"/>
          <w:kern w:val="0"/>
          <w:sz w:val="28"/>
          <w:szCs w:val="28"/>
        </w:rPr>
        <w:t>重大项目最终成果先鉴定后出版，鉴定和出版工作由教育部社科司统一组织；</w:t>
      </w:r>
    </w:p>
    <w:p w14:paraId="1924ADAC"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lastRenderedPageBreak/>
        <w:t>2．</w:t>
      </w:r>
      <w:r w:rsidRPr="00096EFE">
        <w:rPr>
          <w:rFonts w:ascii="宋体" w:eastAsia="宋体" w:hAnsi="宋体" w:cs="宋体"/>
          <w:color w:val="FF0000"/>
          <w:kern w:val="0"/>
          <w:sz w:val="28"/>
          <w:szCs w:val="28"/>
        </w:rPr>
        <w:t>一般项目成果鉴定</w:t>
      </w:r>
      <w:proofErr w:type="gramStart"/>
      <w:r w:rsidRPr="00096EFE">
        <w:rPr>
          <w:rFonts w:ascii="宋体" w:eastAsia="宋体" w:hAnsi="宋体" w:cs="宋体"/>
          <w:color w:val="FF0000"/>
          <w:kern w:val="0"/>
          <w:sz w:val="28"/>
          <w:szCs w:val="28"/>
        </w:rPr>
        <w:t>和结项工作</w:t>
      </w:r>
      <w:proofErr w:type="gramEnd"/>
      <w:r w:rsidRPr="00096EFE">
        <w:rPr>
          <w:rFonts w:ascii="宋体" w:eastAsia="宋体" w:hAnsi="宋体" w:cs="宋体"/>
          <w:color w:val="FF0000"/>
          <w:kern w:val="0"/>
          <w:sz w:val="28"/>
          <w:szCs w:val="28"/>
        </w:rPr>
        <w:t>，地方高校以省（自治区、直辖市）教育厅（教委）为单位，中央部委所属高校以学校为单位，由各单位社科研究管理部门负责组织实施；</w:t>
      </w:r>
    </w:p>
    <w:p w14:paraId="2F274C11" w14:textId="77777777" w:rsidR="009844CE" w:rsidRPr="00096EFE" w:rsidRDefault="009844CE" w:rsidP="009844CE">
      <w:pPr>
        <w:widowControl/>
        <w:spacing w:line="440" w:lineRule="atLeast"/>
        <w:ind w:firstLine="538"/>
        <w:jc w:val="left"/>
        <w:rPr>
          <w:rFonts w:ascii="宋体" w:eastAsia="宋体" w:hAnsi="宋体" w:cs="宋体"/>
          <w:color w:val="FF0000"/>
          <w:kern w:val="0"/>
          <w:szCs w:val="21"/>
        </w:rPr>
      </w:pPr>
      <w:r w:rsidRPr="009844CE">
        <w:rPr>
          <w:rFonts w:ascii="宋体" w:eastAsia="宋体" w:hAnsi="宋体" w:cs="宋体"/>
          <w:kern w:val="0"/>
          <w:sz w:val="28"/>
          <w:szCs w:val="28"/>
        </w:rPr>
        <w:t>3．</w:t>
      </w:r>
      <w:r w:rsidRPr="00096EFE">
        <w:rPr>
          <w:rFonts w:ascii="宋体" w:eastAsia="宋体" w:hAnsi="宋体" w:cs="宋体"/>
          <w:color w:val="FF0000"/>
          <w:kern w:val="0"/>
          <w:sz w:val="28"/>
          <w:szCs w:val="28"/>
        </w:rPr>
        <w:t>后期资助项目最终成果可免予鉴定，由教育部社科司商有关出版社统一装帧编辑出版。</w:t>
      </w:r>
    </w:p>
    <w:p w14:paraId="119E04F1"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第四条 成果鉴定</w:t>
      </w:r>
      <w:proofErr w:type="gramStart"/>
      <w:r w:rsidRPr="009844CE">
        <w:rPr>
          <w:rFonts w:ascii="宋体" w:eastAsia="宋体" w:hAnsi="宋体" w:cs="宋体"/>
          <w:kern w:val="0"/>
          <w:sz w:val="28"/>
          <w:szCs w:val="28"/>
        </w:rPr>
        <w:t>和结项工作</w:t>
      </w:r>
      <w:proofErr w:type="gramEnd"/>
      <w:r w:rsidRPr="009844CE">
        <w:rPr>
          <w:rFonts w:ascii="宋体" w:eastAsia="宋体" w:hAnsi="宋体" w:cs="宋体"/>
          <w:kern w:val="0"/>
          <w:sz w:val="28"/>
          <w:szCs w:val="28"/>
        </w:rPr>
        <w:t>坚持质量第一的原则，重点验收项目最终成果的质量和学术水平。要在坚持正确政治方向的前提下，把成果质量和创新性放在首位，注重实际价值，严把项目验收的质量关。</w:t>
      </w:r>
    </w:p>
    <w:p w14:paraId="76304014"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Cs w:val="21"/>
        </w:rPr>
        <w:t> </w:t>
      </w:r>
    </w:p>
    <w:p w14:paraId="341737C0" w14:textId="77777777" w:rsidR="009844CE" w:rsidRPr="009844CE" w:rsidRDefault="009844CE" w:rsidP="009844CE">
      <w:pPr>
        <w:widowControl/>
        <w:spacing w:line="440" w:lineRule="atLeast"/>
        <w:jc w:val="center"/>
        <w:rPr>
          <w:rFonts w:ascii="宋体" w:eastAsia="宋体" w:hAnsi="宋体" w:cs="宋体"/>
          <w:kern w:val="0"/>
          <w:szCs w:val="21"/>
        </w:rPr>
      </w:pPr>
      <w:r w:rsidRPr="009844CE">
        <w:rPr>
          <w:rFonts w:ascii="宋体" w:eastAsia="宋体" w:hAnsi="宋体" w:cs="宋体"/>
          <w:kern w:val="0"/>
          <w:sz w:val="28"/>
          <w:szCs w:val="28"/>
        </w:rPr>
        <w:t>第二章   申请与受理</w:t>
      </w:r>
    </w:p>
    <w:p w14:paraId="79C29D95"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Cs w:val="21"/>
        </w:rPr>
        <w:t> </w:t>
      </w:r>
    </w:p>
    <w:p w14:paraId="3A245F5B"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第五条 项目研究周期一般为3年，到期不能完成者要填写《变更申请表》，办理申请延期手续。除确有特殊需要的重大课题攻关项目外，申请延期一次最多不得超过1年，一个项目申请延期最多不得超过2次。完成研究任务后，项目责任人须及时向依托学校（基地重大项目向基地依托学校）社科研究管理部门提出鉴定</w:t>
      </w:r>
      <w:proofErr w:type="gramStart"/>
      <w:r w:rsidRPr="009844CE">
        <w:rPr>
          <w:rFonts w:ascii="宋体" w:eastAsia="宋体" w:hAnsi="宋体" w:cs="宋体"/>
          <w:kern w:val="0"/>
          <w:sz w:val="28"/>
          <w:szCs w:val="28"/>
        </w:rPr>
        <w:t>和结项申请</w:t>
      </w:r>
      <w:proofErr w:type="gramEnd"/>
      <w:r w:rsidRPr="009844CE">
        <w:rPr>
          <w:rFonts w:ascii="宋体" w:eastAsia="宋体" w:hAnsi="宋体" w:cs="宋体"/>
          <w:kern w:val="0"/>
          <w:sz w:val="28"/>
          <w:szCs w:val="28"/>
        </w:rPr>
        <w:t>。</w:t>
      </w:r>
    </w:p>
    <w:p w14:paraId="206AF436"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提出鉴定和</w:t>
      </w:r>
      <w:proofErr w:type="gramStart"/>
      <w:r w:rsidRPr="009844CE">
        <w:rPr>
          <w:rFonts w:ascii="宋体" w:eastAsia="宋体" w:hAnsi="宋体" w:cs="宋体"/>
          <w:kern w:val="0"/>
          <w:sz w:val="28"/>
          <w:szCs w:val="28"/>
        </w:rPr>
        <w:t>结项申请</w:t>
      </w:r>
      <w:proofErr w:type="gramEnd"/>
      <w:r w:rsidRPr="009844CE">
        <w:rPr>
          <w:rFonts w:ascii="宋体" w:eastAsia="宋体" w:hAnsi="宋体" w:cs="宋体"/>
          <w:kern w:val="0"/>
          <w:sz w:val="28"/>
          <w:szCs w:val="28"/>
        </w:rPr>
        <w:t>的条件：</w:t>
      </w:r>
    </w:p>
    <w:p w14:paraId="42278067"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1．已经完成立项时批准的项目《申请评审书》或《投标评审书》、《计划合同书》约定的研究任务，最终成果形式与原计划或批准变更形式相符；</w:t>
      </w:r>
    </w:p>
    <w:p w14:paraId="0075BF85"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lastRenderedPageBreak/>
        <w:t>2．最终成果由项目责任人主持完成并作为第一署名人，不存在知识产权等方面的争议；</w:t>
      </w:r>
    </w:p>
    <w:p w14:paraId="40410B76"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3．重大项目最终成果书稿（打印稿）已经完成且未正式出版；</w:t>
      </w:r>
    </w:p>
    <w:p w14:paraId="1A6185E9"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4．</w:t>
      </w:r>
      <w:r w:rsidRPr="00096EFE">
        <w:rPr>
          <w:rFonts w:ascii="宋体" w:eastAsia="宋体" w:hAnsi="宋体" w:cs="宋体"/>
          <w:color w:val="FF0000"/>
          <w:kern w:val="0"/>
          <w:sz w:val="28"/>
          <w:szCs w:val="28"/>
        </w:rPr>
        <w:t>一般项目著作类成果已经完成（不限是否出版），论文类成果已正式发表，研究咨询报告类成果有实际应用部门的采纳证明（注明采纳内容及价值）；</w:t>
      </w:r>
    </w:p>
    <w:p w14:paraId="2A5B0AFF"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5．所有正式出版或发表的项目成果均在显著位置标注“教育部人文社会科学研究××项目资助”字样（含题名、批准号），未标注者不予承认。</w:t>
      </w:r>
    </w:p>
    <w:p w14:paraId="01C199D4"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第六条 项目责任人提出鉴定和</w:t>
      </w:r>
      <w:proofErr w:type="gramStart"/>
      <w:r w:rsidRPr="009844CE">
        <w:rPr>
          <w:rFonts w:ascii="宋体" w:eastAsia="宋体" w:hAnsi="宋体" w:cs="宋体"/>
          <w:kern w:val="0"/>
          <w:sz w:val="28"/>
          <w:szCs w:val="28"/>
        </w:rPr>
        <w:t>结项申请</w:t>
      </w:r>
      <w:proofErr w:type="gramEnd"/>
      <w:r w:rsidRPr="009844CE">
        <w:rPr>
          <w:rFonts w:ascii="宋体" w:eastAsia="宋体" w:hAnsi="宋体" w:cs="宋体"/>
          <w:kern w:val="0"/>
          <w:sz w:val="28"/>
          <w:szCs w:val="28"/>
        </w:rPr>
        <w:t>需要报送下列材料（符合免予鉴定条件者报送的材料另见本办法第十七至第十九条）：</w:t>
      </w:r>
    </w:p>
    <w:p w14:paraId="7B370E89"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1．项目《终结报告书》一式7份（含原件1份）及电子版（Word格式）；</w:t>
      </w:r>
    </w:p>
    <w:p w14:paraId="0A35AAA4"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2．项目成果7套（含原件3套，未出版的书稿报送装订好的打印稿）；</w:t>
      </w:r>
    </w:p>
    <w:p w14:paraId="47E00C5A"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3．项目《申请评审书》或《投标评审书》、《计划合同书》一式7份（复印件）。如研究计划有变更，应在《终结报告书》中说明，经教育部社科司核准的《变更申请表》附于其后装订。</w:t>
      </w:r>
    </w:p>
    <w:p w14:paraId="7946AA10"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第七条 免予鉴定范围</w:t>
      </w:r>
    </w:p>
    <w:p w14:paraId="26F7320F"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w:t>
      </w:r>
      <w:r w:rsidRPr="00096EFE">
        <w:rPr>
          <w:rFonts w:ascii="宋体" w:eastAsia="宋体" w:hAnsi="宋体" w:cs="宋体"/>
          <w:color w:val="FF0000"/>
          <w:kern w:val="0"/>
          <w:sz w:val="28"/>
          <w:szCs w:val="28"/>
        </w:rPr>
        <w:t>重大项目一般不得申请免予鉴定，但以下两种情况除外</w:t>
      </w:r>
      <w:r w:rsidRPr="009844CE">
        <w:rPr>
          <w:rFonts w:ascii="宋体" w:eastAsia="宋体" w:hAnsi="宋体" w:cs="宋体"/>
          <w:kern w:val="0"/>
          <w:sz w:val="28"/>
          <w:szCs w:val="28"/>
        </w:rPr>
        <w:t>：</w:t>
      </w:r>
    </w:p>
    <w:p w14:paraId="744821DE"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lastRenderedPageBreak/>
        <w:t>（1）项目研究的阶段性成果已产生了很大的社会影响，获得国内外同行广泛认可；</w:t>
      </w:r>
    </w:p>
    <w:p w14:paraId="0E48393D"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（2）最终成果是研究咨询报告，其提出的主要政策建议经省部级以上党政主要领导明确批示并在实际工作中予以采纳、推广、取得明显成效。</w:t>
      </w:r>
    </w:p>
    <w:p w14:paraId="03C888BE"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2．一般项目</w:t>
      </w:r>
      <w:r w:rsidRPr="00096EFE">
        <w:rPr>
          <w:rFonts w:ascii="宋体" w:eastAsia="宋体" w:hAnsi="宋体" w:cs="宋体"/>
          <w:color w:val="FF0000"/>
          <w:kern w:val="0"/>
          <w:sz w:val="28"/>
          <w:szCs w:val="28"/>
        </w:rPr>
        <w:t>完成《申请评审书》约定的研究任务</w:t>
      </w:r>
      <w:r w:rsidRPr="009844CE">
        <w:rPr>
          <w:rFonts w:ascii="宋体" w:eastAsia="宋体" w:hAnsi="宋体" w:cs="宋体"/>
          <w:kern w:val="0"/>
          <w:sz w:val="28"/>
          <w:szCs w:val="28"/>
        </w:rPr>
        <w:t>，研究成果标注“教育部人文社会科学研究××项目资助”字样，且符合下列情形之一者，</w:t>
      </w:r>
      <w:r w:rsidRPr="00096EFE">
        <w:rPr>
          <w:rFonts w:ascii="宋体" w:eastAsia="宋体" w:hAnsi="宋体" w:cs="宋体"/>
          <w:color w:val="FF0000"/>
          <w:kern w:val="0"/>
          <w:sz w:val="28"/>
          <w:szCs w:val="28"/>
        </w:rPr>
        <w:t>可申请免予鉴定</w:t>
      </w:r>
      <w:r w:rsidRPr="009844CE">
        <w:rPr>
          <w:rFonts w:ascii="宋体" w:eastAsia="宋体" w:hAnsi="宋体" w:cs="宋体"/>
          <w:kern w:val="0"/>
          <w:sz w:val="28"/>
          <w:szCs w:val="28"/>
        </w:rPr>
        <w:t>：</w:t>
      </w:r>
    </w:p>
    <w:p w14:paraId="3F32A19D"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（1）专著类成果已正式出版；</w:t>
      </w:r>
    </w:p>
    <w:p w14:paraId="146ECD8B"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（2）在SSCI、A＆HCI等国际索引期刊及CSSCI来源期刊发表论文2篇以上；</w:t>
      </w:r>
    </w:p>
    <w:p w14:paraId="79D0083D"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（3）成果获得国家级、省部级奖励或国家</w:t>
      </w:r>
      <w:proofErr w:type="gramStart"/>
      <w:r w:rsidRPr="009844CE">
        <w:rPr>
          <w:rFonts w:ascii="宋体" w:eastAsia="宋体" w:hAnsi="宋体" w:cs="宋体"/>
          <w:kern w:val="0"/>
          <w:sz w:val="28"/>
          <w:szCs w:val="28"/>
        </w:rPr>
        <w:t>一级行业</w:t>
      </w:r>
      <w:proofErr w:type="gramEnd"/>
      <w:r w:rsidRPr="009844CE">
        <w:rPr>
          <w:rFonts w:ascii="宋体" w:eastAsia="宋体" w:hAnsi="宋体" w:cs="宋体"/>
          <w:kern w:val="0"/>
          <w:sz w:val="28"/>
          <w:szCs w:val="28"/>
        </w:rPr>
        <w:t>学会三等奖以上奖励；</w:t>
      </w:r>
    </w:p>
    <w:p w14:paraId="3CD8F596"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（4）研究咨询报告提出的理论观点、政策建议等被地（市）级以上党政领导机关或大型企事业单位采纳并取得实际效果；</w:t>
      </w:r>
    </w:p>
    <w:p w14:paraId="6A5244D8"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（5）成果涉及党和国家机密不宜公开，而质量和水平已得到有关部门认可。</w:t>
      </w:r>
    </w:p>
    <w:p w14:paraId="71280C00"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w:t>
      </w:r>
      <w:r w:rsidRPr="00096EFE">
        <w:rPr>
          <w:rFonts w:ascii="宋体" w:eastAsia="宋体" w:hAnsi="宋体" w:cs="宋体"/>
          <w:color w:val="FF0000"/>
          <w:kern w:val="0"/>
          <w:sz w:val="28"/>
          <w:szCs w:val="28"/>
        </w:rPr>
        <w:t>后期资助项目成果可免予鉴定</w:t>
      </w:r>
      <w:r w:rsidRPr="009844CE">
        <w:rPr>
          <w:rFonts w:ascii="宋体" w:eastAsia="宋体" w:hAnsi="宋体" w:cs="宋体"/>
          <w:kern w:val="0"/>
          <w:sz w:val="28"/>
          <w:szCs w:val="28"/>
        </w:rPr>
        <w:t>，确有鉴定需要者，经项目责任人提出申请，由依托学校报教育部社科司组织鉴定。</w:t>
      </w:r>
    </w:p>
    <w:p w14:paraId="28614DAB"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免予鉴定或申请免予鉴定者，仍需填写项目《终结报告书》，注明免予鉴定的理由，并</w:t>
      </w:r>
      <w:proofErr w:type="gramStart"/>
      <w:r w:rsidRPr="009844CE">
        <w:rPr>
          <w:rFonts w:ascii="宋体" w:eastAsia="宋体" w:hAnsi="宋体" w:cs="宋体"/>
          <w:kern w:val="0"/>
          <w:sz w:val="28"/>
          <w:szCs w:val="28"/>
        </w:rPr>
        <w:t>附项目</w:t>
      </w:r>
      <w:proofErr w:type="gramEnd"/>
      <w:r w:rsidRPr="009844CE">
        <w:rPr>
          <w:rFonts w:ascii="宋体" w:eastAsia="宋体" w:hAnsi="宋体" w:cs="宋体"/>
          <w:kern w:val="0"/>
          <w:sz w:val="28"/>
          <w:szCs w:val="28"/>
        </w:rPr>
        <w:t>成果和有关证明材料，经依托学校初审、</w:t>
      </w:r>
      <w:proofErr w:type="gramStart"/>
      <w:r w:rsidRPr="009844CE">
        <w:rPr>
          <w:rFonts w:ascii="宋体" w:eastAsia="宋体" w:hAnsi="宋体" w:cs="宋体"/>
          <w:kern w:val="0"/>
          <w:sz w:val="28"/>
          <w:szCs w:val="28"/>
        </w:rPr>
        <w:t>申请结项单位</w:t>
      </w:r>
      <w:proofErr w:type="gramEnd"/>
      <w:r w:rsidRPr="009844CE">
        <w:rPr>
          <w:rFonts w:ascii="宋体" w:eastAsia="宋体" w:hAnsi="宋体" w:cs="宋体"/>
          <w:kern w:val="0"/>
          <w:sz w:val="28"/>
          <w:szCs w:val="28"/>
        </w:rPr>
        <w:t>复审同意后，依照本办法第五章的规定报教育</w:t>
      </w:r>
      <w:r w:rsidRPr="009844CE">
        <w:rPr>
          <w:rFonts w:ascii="宋体" w:eastAsia="宋体" w:hAnsi="宋体" w:cs="宋体"/>
          <w:kern w:val="0"/>
          <w:sz w:val="28"/>
          <w:szCs w:val="28"/>
        </w:rPr>
        <w:lastRenderedPageBreak/>
        <w:t>部社科司</w:t>
      </w:r>
      <w:proofErr w:type="gramStart"/>
      <w:r w:rsidRPr="009844CE">
        <w:rPr>
          <w:rFonts w:ascii="宋体" w:eastAsia="宋体" w:hAnsi="宋体" w:cs="宋体"/>
          <w:kern w:val="0"/>
          <w:sz w:val="28"/>
          <w:szCs w:val="28"/>
        </w:rPr>
        <w:t>办理结项手续</w:t>
      </w:r>
      <w:proofErr w:type="gramEnd"/>
      <w:r w:rsidRPr="009844CE">
        <w:rPr>
          <w:rFonts w:ascii="宋体" w:eastAsia="宋体" w:hAnsi="宋体" w:cs="宋体"/>
          <w:kern w:val="0"/>
          <w:sz w:val="28"/>
          <w:szCs w:val="28"/>
        </w:rPr>
        <w:t>。申请免予鉴定经审核不符合条件者，退回申请人重新申请鉴定和结项。</w:t>
      </w:r>
    </w:p>
    <w:p w14:paraId="37ED61BA"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第八条 项目依托学校负责鉴定</w:t>
      </w:r>
      <w:proofErr w:type="gramStart"/>
      <w:r w:rsidRPr="009844CE">
        <w:rPr>
          <w:rFonts w:ascii="宋体" w:eastAsia="宋体" w:hAnsi="宋体" w:cs="宋体"/>
          <w:kern w:val="0"/>
          <w:sz w:val="28"/>
          <w:szCs w:val="28"/>
        </w:rPr>
        <w:t>和结项材料</w:t>
      </w:r>
      <w:proofErr w:type="gramEnd"/>
      <w:r w:rsidRPr="009844CE">
        <w:rPr>
          <w:rFonts w:ascii="宋体" w:eastAsia="宋体" w:hAnsi="宋体" w:cs="宋体"/>
          <w:kern w:val="0"/>
          <w:sz w:val="28"/>
          <w:szCs w:val="28"/>
        </w:rPr>
        <w:t>的审核和汇总。地方高校以省（自治区、直辖市）教育厅（教委）为单位、中央部委所属高校以学校为单位（统称</w:t>
      </w:r>
      <w:proofErr w:type="gramStart"/>
      <w:r w:rsidRPr="009844CE">
        <w:rPr>
          <w:rFonts w:ascii="宋体" w:eastAsia="宋体" w:hAnsi="宋体" w:cs="宋体"/>
          <w:kern w:val="0"/>
          <w:sz w:val="28"/>
          <w:szCs w:val="28"/>
        </w:rPr>
        <w:t>申请结项单位</w:t>
      </w:r>
      <w:proofErr w:type="gramEnd"/>
      <w:r w:rsidRPr="009844CE">
        <w:rPr>
          <w:rFonts w:ascii="宋体" w:eastAsia="宋体" w:hAnsi="宋体" w:cs="宋体"/>
          <w:kern w:val="0"/>
          <w:sz w:val="28"/>
          <w:szCs w:val="28"/>
        </w:rPr>
        <w:t>），由各单位社科研究管理部门对鉴定</w:t>
      </w:r>
      <w:proofErr w:type="gramStart"/>
      <w:r w:rsidRPr="009844CE">
        <w:rPr>
          <w:rFonts w:ascii="宋体" w:eastAsia="宋体" w:hAnsi="宋体" w:cs="宋体"/>
          <w:kern w:val="0"/>
          <w:sz w:val="28"/>
          <w:szCs w:val="28"/>
        </w:rPr>
        <w:t>和结项材料</w:t>
      </w:r>
      <w:proofErr w:type="gramEnd"/>
      <w:r w:rsidRPr="009844CE">
        <w:rPr>
          <w:rFonts w:ascii="宋体" w:eastAsia="宋体" w:hAnsi="宋体" w:cs="宋体"/>
          <w:kern w:val="0"/>
          <w:sz w:val="28"/>
          <w:szCs w:val="28"/>
        </w:rPr>
        <w:t>进行复审、组织一般项目成果鉴定，然后汇总所有鉴定</w:t>
      </w:r>
      <w:proofErr w:type="gramStart"/>
      <w:r w:rsidRPr="009844CE">
        <w:rPr>
          <w:rFonts w:ascii="宋体" w:eastAsia="宋体" w:hAnsi="宋体" w:cs="宋体"/>
          <w:kern w:val="0"/>
          <w:sz w:val="28"/>
          <w:szCs w:val="28"/>
        </w:rPr>
        <w:t>和结项材料</w:t>
      </w:r>
      <w:proofErr w:type="gramEnd"/>
      <w:r w:rsidRPr="009844CE">
        <w:rPr>
          <w:rFonts w:ascii="宋体" w:eastAsia="宋体" w:hAnsi="宋体" w:cs="宋体"/>
          <w:kern w:val="0"/>
          <w:sz w:val="28"/>
          <w:szCs w:val="28"/>
        </w:rPr>
        <w:t>集中报送教育部社科司。</w:t>
      </w:r>
    </w:p>
    <w:p w14:paraId="28CAF6C9"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鉴定</w:t>
      </w:r>
      <w:proofErr w:type="gramStart"/>
      <w:r w:rsidRPr="009844CE">
        <w:rPr>
          <w:rFonts w:ascii="宋体" w:eastAsia="宋体" w:hAnsi="宋体" w:cs="宋体"/>
          <w:kern w:val="0"/>
          <w:sz w:val="28"/>
          <w:szCs w:val="28"/>
        </w:rPr>
        <w:t>和结项材料</w:t>
      </w:r>
      <w:proofErr w:type="gramEnd"/>
      <w:r w:rsidRPr="009844CE">
        <w:rPr>
          <w:rFonts w:ascii="宋体" w:eastAsia="宋体" w:hAnsi="宋体" w:cs="宋体"/>
          <w:kern w:val="0"/>
          <w:sz w:val="28"/>
          <w:szCs w:val="28"/>
        </w:rPr>
        <w:t>审核的主要内容：</w:t>
      </w:r>
    </w:p>
    <w:p w14:paraId="0D6A4B2C"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1．按本办法第五条的规定，对照《申请评审书》或《投标评审书》、《计划合同书》检查鉴定</w:t>
      </w:r>
      <w:proofErr w:type="gramStart"/>
      <w:r w:rsidRPr="009844CE">
        <w:rPr>
          <w:rFonts w:ascii="宋体" w:eastAsia="宋体" w:hAnsi="宋体" w:cs="宋体"/>
          <w:kern w:val="0"/>
          <w:sz w:val="28"/>
          <w:szCs w:val="28"/>
        </w:rPr>
        <w:t>和结项材料</w:t>
      </w:r>
      <w:proofErr w:type="gramEnd"/>
      <w:r w:rsidRPr="009844CE">
        <w:rPr>
          <w:rFonts w:ascii="宋体" w:eastAsia="宋体" w:hAnsi="宋体" w:cs="宋体"/>
          <w:kern w:val="0"/>
          <w:sz w:val="28"/>
          <w:szCs w:val="28"/>
        </w:rPr>
        <w:t>，审核项目研究是否按原计划完成任务，研究成果是否符合要求；</w:t>
      </w:r>
    </w:p>
    <w:p w14:paraId="41D29BC5"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2．按本办法第六条的规定，审核申请材料是否齐全；</w:t>
      </w:r>
    </w:p>
    <w:p w14:paraId="47AEA4AA"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3．按本办法第七条的规定，审核是否符合免予鉴定条件；</w:t>
      </w:r>
    </w:p>
    <w:p w14:paraId="11EFEE45"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4．会同学校财务部门，审核经费开支是否合理合法等。</w:t>
      </w:r>
    </w:p>
    <w:p w14:paraId="3C947EBF"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第九条 成果鉴定费用从项目经费中列支。鉴定未通过者，再次鉴定的费用由申请鉴定人承担。</w:t>
      </w:r>
    </w:p>
    <w:p w14:paraId="27CF2946"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1．鉴定费用包括专家劳务费、交通费、食宿费、印制费、邮寄费等。其中</w:t>
      </w:r>
      <w:r w:rsidRPr="00096EFE">
        <w:rPr>
          <w:rFonts w:ascii="宋体" w:eastAsia="宋体" w:hAnsi="宋体" w:cs="宋体"/>
          <w:color w:val="FF0000"/>
          <w:kern w:val="0"/>
          <w:sz w:val="28"/>
          <w:szCs w:val="28"/>
        </w:rPr>
        <w:t>专家劳务费标准：一般项目每人每项300－500元；重大项目每人每项500－1000元。</w:t>
      </w:r>
      <w:r w:rsidRPr="009844CE">
        <w:rPr>
          <w:rFonts w:ascii="宋体" w:eastAsia="宋体" w:hAnsi="宋体" w:cs="宋体"/>
          <w:kern w:val="0"/>
          <w:sz w:val="28"/>
          <w:szCs w:val="28"/>
        </w:rPr>
        <w:t>具体数额由鉴定组织部门依据鉴定工作量确定。</w:t>
      </w:r>
    </w:p>
    <w:p w14:paraId="516F2BA2"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lastRenderedPageBreak/>
        <w:t>2．鉴定费用标准：通讯鉴定费每项不超过3000元，会议鉴定费每项不超过20000元。鉴定费用由各鉴定组织部门垫支，教育部社科司按年度依上述标准和实际开支从项目经费中核拨。</w:t>
      </w:r>
    </w:p>
    <w:p w14:paraId="30E9D173"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b/>
          <w:bCs/>
          <w:kern w:val="0"/>
          <w:szCs w:val="21"/>
        </w:rPr>
        <w:t> </w:t>
      </w:r>
    </w:p>
    <w:p w14:paraId="1514FC53" w14:textId="77777777" w:rsidR="009844CE" w:rsidRPr="009844CE" w:rsidRDefault="009844CE" w:rsidP="009844CE">
      <w:pPr>
        <w:widowControl/>
        <w:spacing w:line="440" w:lineRule="atLeast"/>
        <w:jc w:val="center"/>
        <w:rPr>
          <w:rFonts w:ascii="宋体" w:eastAsia="宋体" w:hAnsi="宋体" w:cs="宋体"/>
          <w:kern w:val="0"/>
          <w:szCs w:val="21"/>
        </w:rPr>
      </w:pPr>
      <w:r w:rsidRPr="009844CE">
        <w:rPr>
          <w:rFonts w:ascii="宋体" w:eastAsia="宋体" w:hAnsi="宋体" w:cs="宋体"/>
          <w:kern w:val="0"/>
          <w:sz w:val="28"/>
          <w:szCs w:val="28"/>
        </w:rPr>
        <w:t>第三章   鉴定专家</w:t>
      </w:r>
    </w:p>
    <w:p w14:paraId="6120C3EF"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Cs w:val="21"/>
        </w:rPr>
        <w:t> </w:t>
      </w:r>
    </w:p>
    <w:p w14:paraId="4109821D"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第十条 鉴定专家组由</w:t>
      </w:r>
      <w:r w:rsidRPr="00096EFE">
        <w:rPr>
          <w:rFonts w:ascii="宋体" w:eastAsia="宋体" w:hAnsi="宋体" w:cs="宋体"/>
          <w:color w:val="FF0000"/>
          <w:kern w:val="0"/>
          <w:sz w:val="28"/>
          <w:szCs w:val="28"/>
        </w:rPr>
        <w:t>鉴定组织部门从本单位建立的“人文社会科学专家库”遴选5人或7人组成</w:t>
      </w:r>
      <w:r w:rsidRPr="009844CE">
        <w:rPr>
          <w:rFonts w:ascii="宋体" w:eastAsia="宋体" w:hAnsi="宋体" w:cs="宋体"/>
          <w:kern w:val="0"/>
          <w:sz w:val="28"/>
          <w:szCs w:val="28"/>
        </w:rPr>
        <w:t>。鉴定专家应具备下列条件：</w:t>
      </w:r>
    </w:p>
    <w:p w14:paraId="24D167A8"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1．坚持正确的政治方向，具有良好的学术品格和客观公正的职业声望；</w:t>
      </w:r>
    </w:p>
    <w:p w14:paraId="108258B3"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2．具有所属学科或相关研究领域的</w:t>
      </w:r>
      <w:r w:rsidRPr="00096EFE">
        <w:rPr>
          <w:rFonts w:ascii="宋体" w:eastAsia="宋体" w:hAnsi="宋体" w:cs="宋体"/>
          <w:color w:val="FF0000"/>
          <w:kern w:val="0"/>
          <w:sz w:val="28"/>
          <w:szCs w:val="28"/>
        </w:rPr>
        <w:t>高级职称</w:t>
      </w:r>
      <w:r w:rsidRPr="009844CE">
        <w:rPr>
          <w:rFonts w:ascii="宋体" w:eastAsia="宋体" w:hAnsi="宋体" w:cs="宋体"/>
          <w:kern w:val="0"/>
          <w:sz w:val="28"/>
          <w:szCs w:val="28"/>
        </w:rPr>
        <w:t>和较高学术水平；</w:t>
      </w:r>
    </w:p>
    <w:p w14:paraId="73917522"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3．不是被鉴定项目课题组成员；</w:t>
      </w:r>
    </w:p>
    <w:p w14:paraId="2E479CB4"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4．项目依托</w:t>
      </w:r>
      <w:r w:rsidRPr="00096EFE">
        <w:rPr>
          <w:rFonts w:ascii="宋体" w:eastAsia="宋体" w:hAnsi="宋体" w:cs="宋体"/>
          <w:color w:val="FF0000"/>
          <w:kern w:val="0"/>
          <w:sz w:val="28"/>
          <w:szCs w:val="28"/>
        </w:rPr>
        <w:t>学校鉴定专家不超过2人</w:t>
      </w:r>
      <w:r w:rsidRPr="009844CE">
        <w:rPr>
          <w:rFonts w:ascii="宋体" w:eastAsia="宋体" w:hAnsi="宋体" w:cs="宋体"/>
          <w:kern w:val="0"/>
          <w:sz w:val="28"/>
          <w:szCs w:val="28"/>
        </w:rPr>
        <w:t>。</w:t>
      </w:r>
    </w:p>
    <w:p w14:paraId="0C5368E8"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根据项目的具体研究内容，可聘请相关工作部门和实际应用部门的专家参与鉴定。</w:t>
      </w:r>
    </w:p>
    <w:p w14:paraId="76EC32A4"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第十一条 鉴定专家享有下列权利：</w:t>
      </w:r>
    </w:p>
    <w:p w14:paraId="5E5FBDC7"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1．对被鉴定成果的质量和水平独立做出评价，不受任何单位、个人的影响和干涉；</w:t>
      </w:r>
    </w:p>
    <w:p w14:paraId="1A007368"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2．要求鉴定组织部门提供被鉴定成果及有关资料（包括必要的原始资料），对被鉴定成果的内容提出质疑并要求其做出解释；</w:t>
      </w:r>
    </w:p>
    <w:p w14:paraId="1E5816C7"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3．会议鉴定时，可要求充分发表个人意见，坚持在鉴定结论中记录自己的评价意见；</w:t>
      </w:r>
    </w:p>
    <w:p w14:paraId="346E9A66"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lastRenderedPageBreak/>
        <w:t>4．要求排除影响鉴定工作正常进行的干扰因素，必要时可以向鉴定组织部门提出中止鉴定工作的请求；</w:t>
      </w:r>
    </w:p>
    <w:p w14:paraId="1226072F"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5．获得鉴定工作的合理报酬。</w:t>
      </w:r>
    </w:p>
    <w:p w14:paraId="57EE5E87"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第十二条  鉴定专家应承担下列义务：</w:t>
      </w:r>
    </w:p>
    <w:p w14:paraId="6EAD53AE"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1．遵守客观公正原则，对被鉴定成果的质量和水平做出全面、科学、客观评价，并对自己所提出的评价意见负责；</w:t>
      </w:r>
    </w:p>
    <w:p w14:paraId="0A7036F8"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2．遵守保护知识产权原则，不抄袭被鉴定成果或将成果泄露给他人，鉴定结束时交还所有鉴定材料；</w:t>
      </w:r>
    </w:p>
    <w:p w14:paraId="0DF98C35"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3．遵守回避原则，鉴定期间不得以任何形式与鉴定申请者（含课题组成员）私下接触；</w:t>
      </w:r>
    </w:p>
    <w:p w14:paraId="39848500"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4．遵守保密原则，不向任何人泄漏有关鉴定情况和鉴定意见等。</w:t>
      </w:r>
    </w:p>
    <w:p w14:paraId="2BEF303C"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Cs w:val="21"/>
        </w:rPr>
        <w:t> </w:t>
      </w:r>
    </w:p>
    <w:p w14:paraId="121A4278" w14:textId="77777777" w:rsidR="009844CE" w:rsidRPr="009844CE" w:rsidRDefault="009844CE" w:rsidP="009844CE">
      <w:pPr>
        <w:widowControl/>
        <w:spacing w:line="440" w:lineRule="atLeast"/>
        <w:jc w:val="center"/>
        <w:rPr>
          <w:rFonts w:ascii="宋体" w:eastAsia="宋体" w:hAnsi="宋体" w:cs="宋体"/>
          <w:kern w:val="0"/>
          <w:szCs w:val="21"/>
        </w:rPr>
      </w:pPr>
      <w:r w:rsidRPr="009844CE">
        <w:rPr>
          <w:rFonts w:ascii="宋体" w:eastAsia="宋体" w:hAnsi="宋体" w:cs="宋体"/>
          <w:kern w:val="0"/>
          <w:sz w:val="28"/>
          <w:szCs w:val="28"/>
        </w:rPr>
        <w:t>第四章   成果鉴定办法</w:t>
      </w:r>
    </w:p>
    <w:p w14:paraId="1474B2D0"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Cs w:val="21"/>
        </w:rPr>
        <w:t> </w:t>
      </w:r>
    </w:p>
    <w:p w14:paraId="5BFC9866"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第十三条 成果鉴定方式分为通讯鉴定和会议鉴定。其中重大课题攻关项目采取会议鉴定方式；基地重大项目、一般项目采取通讯鉴定方式。</w:t>
      </w:r>
    </w:p>
    <w:p w14:paraId="046F5BCC"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1．通讯鉴定：由鉴定组织部门聘请同行专家，采取通讯评审方式进行。</w:t>
      </w:r>
    </w:p>
    <w:p w14:paraId="3F215350"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2．会议鉴定：由鉴定组织部门聘请同行专家召开鉴定会，通过当面陈述、提问和答辩的方式进行。</w:t>
      </w:r>
    </w:p>
    <w:p w14:paraId="7C85F25C"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第十四条  鉴定内容</w:t>
      </w:r>
    </w:p>
    <w:p w14:paraId="39AFAC82"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lastRenderedPageBreak/>
        <w:t>1．项目《申请评审书》或《投标评审书》、《计划合同书》约定的研究任务完成情况；</w:t>
      </w:r>
    </w:p>
    <w:p w14:paraId="2379BF16"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2．研究内容的前沿性和创新性；</w:t>
      </w:r>
    </w:p>
    <w:p w14:paraId="10A469E4"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3．研究成果的学术价值、应用价值或社会影响；</w:t>
      </w:r>
    </w:p>
    <w:p w14:paraId="0E7EFA77"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4．研究方法是否正确，学风是否严谨。</w:t>
      </w:r>
    </w:p>
    <w:p w14:paraId="385B6845"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第十五条 鉴定等级</w:t>
      </w:r>
    </w:p>
    <w:p w14:paraId="25BBEC05"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优秀：出色地完成了项目《申请评审书》或《投标评审书》、《计划合同书》约定的研究任务；研究成果有重大创新，具有很高的学术价值、应用价值或产生重大的社会影响。专家鉴定组4/5定性评价为“优秀”，且平均分在90分以上。</w:t>
      </w:r>
    </w:p>
    <w:p w14:paraId="355A4433"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合格：较好地完成了项目《申请评审书》或《投标评审书》、《计划合同书》约定的研究任务；研究成果有明显创新，具有较高的学术价值、应用价值或产生良好的社会影响。专家鉴定组4/5定性评价在“合格”以上，且平均分在65分以上。</w:t>
      </w:r>
    </w:p>
    <w:p w14:paraId="62F71DD6"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不合格：没有完成项目《申请评审书》或《投标评审书》、《计划合同书》约定的研究任务；研究成果缺乏创新性，学术价值、应用价值较低或社会影响不明显。专家鉴定组2/5定性评价为“不合格”，或平均分在65分以下，具备两者之一者，被鉴定成果均视为“不合格”。</w:t>
      </w:r>
    </w:p>
    <w:p w14:paraId="3D407542"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第十六条  鉴定程序</w:t>
      </w:r>
    </w:p>
    <w:p w14:paraId="6CDF28A2"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1．通讯鉴定程序</w:t>
      </w:r>
    </w:p>
    <w:p w14:paraId="4826CFE1"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（1）鉴定组织部门将被鉴定成果和有关材料寄送给鉴定专家；</w:t>
      </w:r>
    </w:p>
    <w:p w14:paraId="1401BC7D"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lastRenderedPageBreak/>
        <w:t>（2）鉴定专家在详细审阅基础上，提出鉴定意见并进行通讯投票，填写并提交《鉴定意见表（个人用）》，在规定日期截止前交还所有鉴定材料；</w:t>
      </w:r>
    </w:p>
    <w:p w14:paraId="21A8C168"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（3）鉴定组织部门回收并汇总专家鉴定意见和投票结果，形成《鉴定意见书（汇总用）》并向申请鉴定者反馈。</w:t>
      </w:r>
    </w:p>
    <w:p w14:paraId="62107CE2"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2．会议鉴定程序</w:t>
      </w:r>
    </w:p>
    <w:p w14:paraId="2D93DC98"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（1）鉴定材料在会议鉴定前15天寄（送）达鉴定专家，专家预先对鉴定材料进行审阅，填写《鉴定意见表（个人用）》，提出初步鉴定意见；</w:t>
      </w:r>
    </w:p>
    <w:p w14:paraId="1C827BAD"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（2）项目责任人以多媒体演示的方式汇报项目研究计划的执行情况，研究成果内容、创新性、学术价值和应用价值等；</w:t>
      </w:r>
    </w:p>
    <w:p w14:paraId="54CF6820" w14:textId="77777777" w:rsidR="009844CE" w:rsidRPr="009844CE" w:rsidRDefault="009844CE" w:rsidP="009844CE">
      <w:pPr>
        <w:widowControl/>
        <w:spacing w:line="440" w:lineRule="atLeast"/>
        <w:ind w:firstLine="524"/>
        <w:jc w:val="left"/>
        <w:rPr>
          <w:rFonts w:ascii="宋体" w:eastAsia="宋体" w:hAnsi="宋体" w:cs="宋体"/>
          <w:kern w:val="0"/>
          <w:szCs w:val="21"/>
        </w:rPr>
      </w:pPr>
      <w:r w:rsidRPr="009844CE">
        <w:rPr>
          <w:rFonts w:ascii="宋体" w:eastAsia="宋体" w:hAnsi="宋体" w:cs="宋体"/>
          <w:kern w:val="0"/>
          <w:sz w:val="28"/>
          <w:szCs w:val="28"/>
        </w:rPr>
        <w:t>（3）鉴定专家提问，项目责任人和课题组主要成员进行答辩；</w:t>
      </w:r>
    </w:p>
    <w:p w14:paraId="33DA6A05"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（4）专家组在充分评议（申请鉴定者回避）的基础上，以一次性无记名投票的方式，决定是否通过鉴定以及鉴定等级；</w:t>
      </w:r>
    </w:p>
    <w:p w14:paraId="5D2205DA"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（5）鉴定专家组综合汇报和答辩、评议和投票情况形成《鉴定意见书（汇总用）》，所有鉴定专家签名认可；</w:t>
      </w:r>
    </w:p>
    <w:p w14:paraId="7D475355"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（6）鉴定组织部门向申请鉴定者反馈专家组鉴定意见。</w:t>
      </w:r>
    </w:p>
    <w:p w14:paraId="3454ED99"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b/>
          <w:bCs/>
          <w:kern w:val="0"/>
          <w:szCs w:val="21"/>
        </w:rPr>
        <w:t> </w:t>
      </w:r>
    </w:p>
    <w:p w14:paraId="392BDB07" w14:textId="77777777" w:rsidR="009844CE" w:rsidRPr="009844CE" w:rsidRDefault="009844CE" w:rsidP="009844CE">
      <w:pPr>
        <w:widowControl/>
        <w:spacing w:line="440" w:lineRule="atLeast"/>
        <w:jc w:val="center"/>
        <w:rPr>
          <w:rFonts w:ascii="宋体" w:eastAsia="宋体" w:hAnsi="宋体" w:cs="宋体"/>
          <w:kern w:val="0"/>
          <w:szCs w:val="21"/>
        </w:rPr>
      </w:pPr>
      <w:r w:rsidRPr="009844CE">
        <w:rPr>
          <w:rFonts w:ascii="宋体" w:eastAsia="宋体" w:hAnsi="宋体" w:cs="宋体"/>
          <w:kern w:val="0"/>
          <w:sz w:val="28"/>
          <w:szCs w:val="28"/>
        </w:rPr>
        <w:t>第五章   项目结项</w:t>
      </w:r>
    </w:p>
    <w:p w14:paraId="627E6A37" w14:textId="77777777" w:rsidR="009844CE" w:rsidRPr="009844CE" w:rsidRDefault="009844CE" w:rsidP="009844CE">
      <w:pPr>
        <w:widowControl/>
        <w:spacing w:line="440" w:lineRule="atLeast"/>
        <w:ind w:firstLine="2520"/>
        <w:jc w:val="left"/>
        <w:rPr>
          <w:rFonts w:ascii="宋体" w:eastAsia="宋体" w:hAnsi="宋体" w:cs="宋体"/>
          <w:kern w:val="0"/>
          <w:szCs w:val="21"/>
        </w:rPr>
      </w:pPr>
      <w:r w:rsidRPr="009844CE">
        <w:rPr>
          <w:rFonts w:ascii="宋体" w:eastAsia="宋体" w:hAnsi="宋体" w:cs="宋体"/>
          <w:kern w:val="0"/>
          <w:szCs w:val="21"/>
        </w:rPr>
        <w:t> </w:t>
      </w:r>
    </w:p>
    <w:p w14:paraId="26BDB58B"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第十七条 重大项目，由教育部社科司对</w:t>
      </w:r>
      <w:proofErr w:type="gramStart"/>
      <w:r w:rsidRPr="009844CE">
        <w:rPr>
          <w:rFonts w:ascii="宋体" w:eastAsia="宋体" w:hAnsi="宋体" w:cs="宋体"/>
          <w:kern w:val="0"/>
          <w:sz w:val="28"/>
          <w:szCs w:val="28"/>
        </w:rPr>
        <w:t>申请结项单位</w:t>
      </w:r>
      <w:proofErr w:type="gramEnd"/>
      <w:r w:rsidRPr="009844CE">
        <w:rPr>
          <w:rFonts w:ascii="宋体" w:eastAsia="宋体" w:hAnsi="宋体" w:cs="宋体"/>
          <w:kern w:val="0"/>
          <w:sz w:val="28"/>
          <w:szCs w:val="28"/>
        </w:rPr>
        <w:t>审核集中报送的鉴定</w:t>
      </w:r>
      <w:proofErr w:type="gramStart"/>
      <w:r w:rsidRPr="009844CE">
        <w:rPr>
          <w:rFonts w:ascii="宋体" w:eastAsia="宋体" w:hAnsi="宋体" w:cs="宋体"/>
          <w:kern w:val="0"/>
          <w:sz w:val="28"/>
          <w:szCs w:val="28"/>
        </w:rPr>
        <w:t>和结项材料</w:t>
      </w:r>
      <w:proofErr w:type="gramEnd"/>
      <w:r w:rsidRPr="009844CE">
        <w:rPr>
          <w:rFonts w:ascii="宋体" w:eastAsia="宋体" w:hAnsi="宋体" w:cs="宋体"/>
          <w:kern w:val="0"/>
          <w:sz w:val="28"/>
          <w:szCs w:val="28"/>
        </w:rPr>
        <w:t>进行复审和组织鉴定，对通过鉴定、确认</w:t>
      </w:r>
      <w:proofErr w:type="gramStart"/>
      <w:r w:rsidRPr="009844CE">
        <w:rPr>
          <w:rFonts w:ascii="宋体" w:eastAsia="宋体" w:hAnsi="宋体" w:cs="宋体"/>
          <w:kern w:val="0"/>
          <w:sz w:val="28"/>
          <w:szCs w:val="28"/>
        </w:rPr>
        <w:lastRenderedPageBreak/>
        <w:t>可以结项者</w:t>
      </w:r>
      <w:proofErr w:type="gramEnd"/>
      <w:r w:rsidRPr="009844CE">
        <w:rPr>
          <w:rFonts w:ascii="宋体" w:eastAsia="宋体" w:hAnsi="宋体" w:cs="宋体"/>
          <w:kern w:val="0"/>
          <w:sz w:val="28"/>
          <w:szCs w:val="28"/>
        </w:rPr>
        <w:t>颁发鉴定证书</w:t>
      </w:r>
      <w:proofErr w:type="gramStart"/>
      <w:r w:rsidRPr="009844CE">
        <w:rPr>
          <w:rFonts w:ascii="宋体" w:eastAsia="宋体" w:hAnsi="宋体" w:cs="宋体"/>
          <w:kern w:val="0"/>
          <w:sz w:val="28"/>
          <w:szCs w:val="28"/>
        </w:rPr>
        <w:t>或结项证明</w:t>
      </w:r>
      <w:proofErr w:type="gramEnd"/>
      <w:r w:rsidRPr="009844CE">
        <w:rPr>
          <w:rFonts w:ascii="宋体" w:eastAsia="宋体" w:hAnsi="宋体" w:cs="宋体"/>
          <w:kern w:val="0"/>
          <w:sz w:val="28"/>
          <w:szCs w:val="28"/>
        </w:rPr>
        <w:t>，拨付项目经费的剩余部分。课题组根据鉴定专家组意见对最终成果进行修改后交付出版。</w:t>
      </w:r>
    </w:p>
    <w:p w14:paraId="56EA6F1C"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1．重大项目需要提交的鉴定</w:t>
      </w:r>
      <w:proofErr w:type="gramStart"/>
      <w:r w:rsidRPr="009844CE">
        <w:rPr>
          <w:rFonts w:ascii="宋体" w:eastAsia="宋体" w:hAnsi="宋体" w:cs="宋体"/>
          <w:kern w:val="0"/>
          <w:sz w:val="28"/>
          <w:szCs w:val="28"/>
        </w:rPr>
        <w:t>和结项材料</w:t>
      </w:r>
      <w:proofErr w:type="gramEnd"/>
      <w:r w:rsidRPr="009844CE">
        <w:rPr>
          <w:rFonts w:ascii="宋体" w:eastAsia="宋体" w:hAnsi="宋体" w:cs="宋体"/>
          <w:kern w:val="0"/>
          <w:sz w:val="28"/>
          <w:szCs w:val="28"/>
        </w:rPr>
        <w:t>同本办法第六条。</w:t>
      </w:r>
    </w:p>
    <w:p w14:paraId="7AB5684C"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2．符合免予鉴定条件的重大项目报送</w:t>
      </w:r>
      <w:proofErr w:type="gramStart"/>
      <w:r w:rsidRPr="009844CE">
        <w:rPr>
          <w:rFonts w:ascii="宋体" w:eastAsia="宋体" w:hAnsi="宋体" w:cs="宋体"/>
          <w:kern w:val="0"/>
          <w:sz w:val="28"/>
          <w:szCs w:val="28"/>
        </w:rPr>
        <w:t>下列结项材料</w:t>
      </w:r>
      <w:proofErr w:type="gramEnd"/>
      <w:r w:rsidRPr="009844CE">
        <w:rPr>
          <w:rFonts w:ascii="宋体" w:eastAsia="宋体" w:hAnsi="宋体" w:cs="宋体"/>
          <w:kern w:val="0"/>
          <w:sz w:val="28"/>
          <w:szCs w:val="28"/>
        </w:rPr>
        <w:t>：</w:t>
      </w:r>
    </w:p>
    <w:p w14:paraId="1C6F37BA"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（1）项目《终结报告书》原件1份及电子版（Word格式），有关证明材料附于其后装订；</w:t>
      </w:r>
    </w:p>
    <w:p w14:paraId="71B9A7D2"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（2）项目成果原件3套；</w:t>
      </w:r>
    </w:p>
    <w:p w14:paraId="7A68078A"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（3）项目《投标评审书》、《计划合同书》各1份（复印件）。</w:t>
      </w:r>
    </w:p>
    <w:p w14:paraId="03F63AD6"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3．重大项目成果出版遵循以下规定：</w:t>
      </w:r>
    </w:p>
    <w:p w14:paraId="183BE768"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（1）重大课题攻关项目最终成果，由教育部社科司商有关出版社统一装帧编辑出版；</w:t>
      </w:r>
    </w:p>
    <w:p w14:paraId="4D293515"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（2）基地重大项目最终成果由课题组自行联系出版社，按照教育部社科司规定的出版规格和统一标识出版，正式出版后将3套成果样书寄送教育部社科司。</w:t>
      </w:r>
    </w:p>
    <w:p w14:paraId="40E6383A"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第十八条 一般项目，由教育部社科司对</w:t>
      </w:r>
      <w:proofErr w:type="gramStart"/>
      <w:r w:rsidRPr="009844CE">
        <w:rPr>
          <w:rFonts w:ascii="宋体" w:eastAsia="宋体" w:hAnsi="宋体" w:cs="宋体"/>
          <w:kern w:val="0"/>
          <w:sz w:val="28"/>
          <w:szCs w:val="28"/>
        </w:rPr>
        <w:t>申请结项单位</w:t>
      </w:r>
      <w:proofErr w:type="gramEnd"/>
      <w:r w:rsidRPr="009844CE">
        <w:rPr>
          <w:rFonts w:ascii="宋体" w:eastAsia="宋体" w:hAnsi="宋体" w:cs="宋体"/>
          <w:kern w:val="0"/>
          <w:sz w:val="28"/>
          <w:szCs w:val="28"/>
        </w:rPr>
        <w:t>集中报送</w:t>
      </w:r>
      <w:proofErr w:type="gramStart"/>
      <w:r w:rsidRPr="009844CE">
        <w:rPr>
          <w:rFonts w:ascii="宋体" w:eastAsia="宋体" w:hAnsi="宋体" w:cs="宋体"/>
          <w:kern w:val="0"/>
          <w:sz w:val="28"/>
          <w:szCs w:val="28"/>
        </w:rPr>
        <w:t>的结项材料</w:t>
      </w:r>
      <w:proofErr w:type="gramEnd"/>
      <w:r w:rsidRPr="009844CE">
        <w:rPr>
          <w:rFonts w:ascii="宋体" w:eastAsia="宋体" w:hAnsi="宋体" w:cs="宋体"/>
          <w:kern w:val="0"/>
          <w:sz w:val="28"/>
          <w:szCs w:val="28"/>
        </w:rPr>
        <w:t>进行复审和抽查，对确认</w:t>
      </w:r>
      <w:proofErr w:type="gramStart"/>
      <w:r w:rsidRPr="009844CE">
        <w:rPr>
          <w:rFonts w:ascii="宋体" w:eastAsia="宋体" w:hAnsi="宋体" w:cs="宋体"/>
          <w:kern w:val="0"/>
          <w:sz w:val="28"/>
          <w:szCs w:val="28"/>
        </w:rPr>
        <w:t>可以结项者颁发结项证明</w:t>
      </w:r>
      <w:proofErr w:type="gramEnd"/>
      <w:r w:rsidRPr="009844CE">
        <w:rPr>
          <w:rFonts w:ascii="宋体" w:eastAsia="宋体" w:hAnsi="宋体" w:cs="宋体"/>
          <w:kern w:val="0"/>
          <w:sz w:val="28"/>
          <w:szCs w:val="28"/>
        </w:rPr>
        <w:t>，拨付项目经费的剩余部分。</w:t>
      </w:r>
    </w:p>
    <w:p w14:paraId="5B07DB7D"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1．通过鉴定的一般项目报送</w:t>
      </w:r>
      <w:proofErr w:type="gramStart"/>
      <w:r w:rsidRPr="009844CE">
        <w:rPr>
          <w:rFonts w:ascii="宋体" w:eastAsia="宋体" w:hAnsi="宋体" w:cs="宋体"/>
          <w:kern w:val="0"/>
          <w:sz w:val="28"/>
          <w:szCs w:val="28"/>
        </w:rPr>
        <w:t>下列结项材料</w:t>
      </w:r>
      <w:proofErr w:type="gramEnd"/>
      <w:r w:rsidRPr="009844CE">
        <w:rPr>
          <w:rFonts w:ascii="宋体" w:eastAsia="宋体" w:hAnsi="宋体" w:cs="宋体"/>
          <w:kern w:val="0"/>
          <w:sz w:val="28"/>
          <w:szCs w:val="28"/>
        </w:rPr>
        <w:t>：</w:t>
      </w:r>
    </w:p>
    <w:p w14:paraId="577C431E"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（1）项目《终结报告书》原件1份及电子版（Word格式）；</w:t>
      </w:r>
    </w:p>
    <w:p w14:paraId="5527C7A3"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（2）《鉴定意见书（汇总用）》原件1份及电子版（Word格式），《鉴定意见表（个人用）》附于其后装订；</w:t>
      </w:r>
    </w:p>
    <w:p w14:paraId="7222AE13"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lastRenderedPageBreak/>
        <w:t>（3）项目成果原件3套（未出版的书稿报送装订好的打印稿，正式出版后补报样书3套）。</w:t>
      </w:r>
    </w:p>
    <w:p w14:paraId="377D0464"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2．符合免予鉴定条件的一般项目报送</w:t>
      </w:r>
      <w:proofErr w:type="gramStart"/>
      <w:r w:rsidRPr="009844CE">
        <w:rPr>
          <w:rFonts w:ascii="宋体" w:eastAsia="宋体" w:hAnsi="宋体" w:cs="宋体"/>
          <w:kern w:val="0"/>
          <w:sz w:val="28"/>
          <w:szCs w:val="28"/>
        </w:rPr>
        <w:t>下列结项材料</w:t>
      </w:r>
      <w:proofErr w:type="gramEnd"/>
      <w:r w:rsidRPr="009844CE">
        <w:rPr>
          <w:rFonts w:ascii="宋体" w:eastAsia="宋体" w:hAnsi="宋体" w:cs="宋体"/>
          <w:kern w:val="0"/>
          <w:sz w:val="28"/>
          <w:szCs w:val="28"/>
        </w:rPr>
        <w:t>：</w:t>
      </w:r>
    </w:p>
    <w:p w14:paraId="521E42F9"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（1）项目《终结报告书》原件1份及电子版（Word格式），有关证明材料附于其后装订；</w:t>
      </w:r>
    </w:p>
    <w:p w14:paraId="6DFC31B5"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（2）项目成果原件3套；</w:t>
      </w:r>
    </w:p>
    <w:p w14:paraId="7F0BD221"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（3）项目《申请评审书》1份（复印件）。</w:t>
      </w:r>
    </w:p>
    <w:p w14:paraId="0389330E"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3．一般项目优秀成果通过由项目责任人申请、依托学校和</w:t>
      </w:r>
      <w:proofErr w:type="gramStart"/>
      <w:r w:rsidRPr="009844CE">
        <w:rPr>
          <w:rFonts w:ascii="宋体" w:eastAsia="宋体" w:hAnsi="宋体" w:cs="宋体"/>
          <w:kern w:val="0"/>
          <w:sz w:val="28"/>
          <w:szCs w:val="28"/>
        </w:rPr>
        <w:t>申请结项单位</w:t>
      </w:r>
      <w:proofErr w:type="gramEnd"/>
      <w:r w:rsidRPr="009844CE">
        <w:rPr>
          <w:rFonts w:ascii="宋体" w:eastAsia="宋体" w:hAnsi="宋体" w:cs="宋体"/>
          <w:kern w:val="0"/>
          <w:sz w:val="28"/>
          <w:szCs w:val="28"/>
        </w:rPr>
        <w:t>审核推荐、教育部复审的方式确定。项目责任人在填报《终结报告书》时，提出“优秀”等级申请、注明申请理由，并附相关证明材料；依托学校和</w:t>
      </w:r>
      <w:proofErr w:type="gramStart"/>
      <w:r w:rsidRPr="009844CE">
        <w:rPr>
          <w:rFonts w:ascii="宋体" w:eastAsia="宋体" w:hAnsi="宋体" w:cs="宋体"/>
          <w:kern w:val="0"/>
          <w:sz w:val="28"/>
          <w:szCs w:val="28"/>
        </w:rPr>
        <w:t>申请结项单位</w:t>
      </w:r>
      <w:proofErr w:type="gramEnd"/>
      <w:r w:rsidRPr="009844CE">
        <w:rPr>
          <w:rFonts w:ascii="宋体" w:eastAsia="宋体" w:hAnsi="宋体" w:cs="宋体"/>
          <w:kern w:val="0"/>
          <w:sz w:val="28"/>
          <w:szCs w:val="28"/>
        </w:rPr>
        <w:t>依据申请材料和专家鉴定意见进行审核推荐，</w:t>
      </w:r>
      <w:proofErr w:type="gramStart"/>
      <w:r w:rsidRPr="009844CE">
        <w:rPr>
          <w:rFonts w:ascii="宋体" w:eastAsia="宋体" w:hAnsi="宋体" w:cs="宋体"/>
          <w:kern w:val="0"/>
          <w:sz w:val="28"/>
          <w:szCs w:val="28"/>
        </w:rPr>
        <w:t>随同结项材料</w:t>
      </w:r>
      <w:proofErr w:type="gramEnd"/>
      <w:r w:rsidRPr="009844CE">
        <w:rPr>
          <w:rFonts w:ascii="宋体" w:eastAsia="宋体" w:hAnsi="宋体" w:cs="宋体"/>
          <w:kern w:val="0"/>
          <w:sz w:val="28"/>
          <w:szCs w:val="28"/>
        </w:rPr>
        <w:t>一起报送。教育部社科司进行复审和抽查，对确认为优秀成果者予以表扬和奖励。</w:t>
      </w:r>
    </w:p>
    <w:p w14:paraId="41784553"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第十九条 后期资助项目，由教育部社科司对</w:t>
      </w:r>
      <w:proofErr w:type="gramStart"/>
      <w:r w:rsidRPr="009844CE">
        <w:rPr>
          <w:rFonts w:ascii="宋体" w:eastAsia="宋体" w:hAnsi="宋体" w:cs="宋体"/>
          <w:kern w:val="0"/>
          <w:sz w:val="28"/>
          <w:szCs w:val="28"/>
        </w:rPr>
        <w:t>申请结项单位</w:t>
      </w:r>
      <w:proofErr w:type="gramEnd"/>
      <w:r w:rsidRPr="009844CE">
        <w:rPr>
          <w:rFonts w:ascii="宋体" w:eastAsia="宋体" w:hAnsi="宋体" w:cs="宋体"/>
          <w:kern w:val="0"/>
          <w:sz w:val="28"/>
          <w:szCs w:val="28"/>
        </w:rPr>
        <w:t>集中报送</w:t>
      </w:r>
      <w:proofErr w:type="gramStart"/>
      <w:r w:rsidRPr="009844CE">
        <w:rPr>
          <w:rFonts w:ascii="宋体" w:eastAsia="宋体" w:hAnsi="宋体" w:cs="宋体"/>
          <w:kern w:val="0"/>
          <w:sz w:val="28"/>
          <w:szCs w:val="28"/>
        </w:rPr>
        <w:t>的结项材料</w:t>
      </w:r>
      <w:proofErr w:type="gramEnd"/>
      <w:r w:rsidRPr="009844CE">
        <w:rPr>
          <w:rFonts w:ascii="宋体" w:eastAsia="宋体" w:hAnsi="宋体" w:cs="宋体"/>
          <w:kern w:val="0"/>
          <w:sz w:val="28"/>
          <w:szCs w:val="28"/>
        </w:rPr>
        <w:t>复审，与有关出版社协商最终成果的统一装帧编辑出版，正式出版后</w:t>
      </w:r>
      <w:proofErr w:type="gramStart"/>
      <w:r w:rsidRPr="009844CE">
        <w:rPr>
          <w:rFonts w:ascii="宋体" w:eastAsia="宋体" w:hAnsi="宋体" w:cs="宋体"/>
          <w:kern w:val="0"/>
          <w:sz w:val="28"/>
          <w:szCs w:val="28"/>
        </w:rPr>
        <w:t>颁发结项证明</w:t>
      </w:r>
      <w:proofErr w:type="gramEnd"/>
      <w:r w:rsidRPr="009844CE">
        <w:rPr>
          <w:rFonts w:ascii="宋体" w:eastAsia="宋体" w:hAnsi="宋体" w:cs="宋体"/>
          <w:kern w:val="0"/>
          <w:sz w:val="28"/>
          <w:szCs w:val="28"/>
        </w:rPr>
        <w:t>，拨付项目经费的剩余部分。</w:t>
      </w:r>
    </w:p>
    <w:p w14:paraId="3E08658F"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后期资助项目报送</w:t>
      </w:r>
      <w:proofErr w:type="gramStart"/>
      <w:r w:rsidRPr="009844CE">
        <w:rPr>
          <w:rFonts w:ascii="宋体" w:eastAsia="宋体" w:hAnsi="宋体" w:cs="宋体"/>
          <w:kern w:val="0"/>
          <w:sz w:val="28"/>
          <w:szCs w:val="28"/>
        </w:rPr>
        <w:t>下列结项材料</w:t>
      </w:r>
      <w:proofErr w:type="gramEnd"/>
      <w:r w:rsidRPr="009844CE">
        <w:rPr>
          <w:rFonts w:ascii="宋体" w:eastAsia="宋体" w:hAnsi="宋体" w:cs="宋体"/>
          <w:kern w:val="0"/>
          <w:sz w:val="28"/>
          <w:szCs w:val="28"/>
        </w:rPr>
        <w:t>：</w:t>
      </w:r>
    </w:p>
    <w:p w14:paraId="632CE1B5"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（1）项目《终结报告书》原件1份及电子版（Word格式）；</w:t>
      </w:r>
    </w:p>
    <w:p w14:paraId="4BDBD6E3"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（2）项目成果原件3套；</w:t>
      </w:r>
    </w:p>
    <w:p w14:paraId="4BCF9F27"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（3）项目《申请评审书》1份（复印件）。</w:t>
      </w:r>
    </w:p>
    <w:p w14:paraId="77196917"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第二十条 所有鉴定</w:t>
      </w:r>
      <w:proofErr w:type="gramStart"/>
      <w:r w:rsidRPr="009844CE">
        <w:rPr>
          <w:rFonts w:ascii="宋体" w:eastAsia="宋体" w:hAnsi="宋体" w:cs="宋体"/>
          <w:kern w:val="0"/>
          <w:sz w:val="28"/>
          <w:szCs w:val="28"/>
        </w:rPr>
        <w:t>和结项情况</w:t>
      </w:r>
      <w:proofErr w:type="gramEnd"/>
      <w:r w:rsidRPr="009844CE">
        <w:rPr>
          <w:rFonts w:ascii="宋体" w:eastAsia="宋体" w:hAnsi="宋体" w:cs="宋体"/>
          <w:kern w:val="0"/>
          <w:sz w:val="28"/>
          <w:szCs w:val="28"/>
        </w:rPr>
        <w:t>在“中国高校人文社科网”（</w:t>
      </w:r>
      <w:hyperlink r:id="rId8" w:history="1">
        <w:r w:rsidRPr="009844CE">
          <w:rPr>
            <w:rFonts w:ascii="宋体" w:eastAsia="宋体" w:hAnsi="宋体" w:cs="宋体"/>
            <w:color w:val="1F3A87"/>
            <w:kern w:val="0"/>
            <w:sz w:val="28"/>
            <w:szCs w:val="28"/>
            <w:u w:val="single"/>
          </w:rPr>
          <w:t>www.sinoss.net）等媒体公布。项目成果转入项目成果库集中保</w:t>
        </w:r>
        <w:r w:rsidRPr="009844CE">
          <w:rPr>
            <w:rFonts w:ascii="宋体" w:eastAsia="宋体" w:hAnsi="宋体" w:cs="宋体"/>
            <w:color w:val="1F3A87"/>
            <w:kern w:val="0"/>
            <w:sz w:val="28"/>
            <w:szCs w:val="28"/>
            <w:u w:val="single"/>
          </w:rPr>
          <w:lastRenderedPageBreak/>
          <w:t>存、展阅，鼓励成果作者将项目成果电子版上传“中国高校人文社科网”项目成果电子库公开发表。成果和成果摘要除择优选报有关部门外，还将向有关媒体推介，或结集出版。</w:t>
        </w:r>
      </w:hyperlink>
      <w:r w:rsidRPr="009844CE">
        <w:rPr>
          <w:rFonts w:ascii="宋体" w:eastAsia="宋体" w:hAnsi="宋体" w:cs="宋体"/>
          <w:kern w:val="0"/>
          <w:sz w:val="28"/>
          <w:szCs w:val="28"/>
        </w:rPr>
        <w:t>各地教育行政部门和项目依托学校负有通过报刊、网站、广播电视等媒体，积极宣传推广项目成果的责任和义务。</w:t>
      </w:r>
    </w:p>
    <w:p w14:paraId="24E193F7" w14:textId="77777777" w:rsidR="009844CE" w:rsidRPr="009844CE" w:rsidRDefault="009844CE" w:rsidP="009844CE">
      <w:pPr>
        <w:widowControl/>
        <w:spacing w:line="440" w:lineRule="atLeast"/>
        <w:ind w:firstLine="560"/>
        <w:jc w:val="left"/>
        <w:rPr>
          <w:rFonts w:ascii="宋体" w:eastAsia="宋体" w:hAnsi="宋体" w:cs="宋体"/>
          <w:kern w:val="0"/>
          <w:szCs w:val="21"/>
        </w:rPr>
      </w:pPr>
      <w:r w:rsidRPr="009844CE">
        <w:rPr>
          <w:rFonts w:ascii="宋体" w:eastAsia="宋体" w:hAnsi="宋体" w:cs="宋体"/>
          <w:kern w:val="0"/>
          <w:sz w:val="28"/>
          <w:szCs w:val="28"/>
        </w:rPr>
        <w:t>第二十一条 有下列情形之一者，做撤项处理：</w:t>
      </w:r>
    </w:p>
    <w:p w14:paraId="7CF620E6"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1．课题组不具备按原计划完成研究任务的条件和可能；</w:t>
      </w:r>
    </w:p>
    <w:p w14:paraId="09592446"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2．未经批准擅自变更项目责任人或课题名称和基本内容；</w:t>
      </w:r>
    </w:p>
    <w:p w14:paraId="3BD149B4"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3．研究周期内未能如期完成约定的任务，两次申请延期后仍未完成；</w:t>
      </w:r>
    </w:p>
    <w:p w14:paraId="670541AD"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4．两次申请成果鉴定</w:t>
      </w:r>
      <w:proofErr w:type="gramStart"/>
      <w:r w:rsidRPr="009844CE">
        <w:rPr>
          <w:rFonts w:ascii="宋体" w:eastAsia="宋体" w:hAnsi="宋体" w:cs="宋体"/>
          <w:kern w:val="0"/>
          <w:sz w:val="28"/>
          <w:szCs w:val="28"/>
        </w:rPr>
        <w:t>和结项均未获</w:t>
      </w:r>
      <w:proofErr w:type="gramEnd"/>
      <w:r w:rsidRPr="009844CE">
        <w:rPr>
          <w:rFonts w:ascii="宋体" w:eastAsia="宋体" w:hAnsi="宋体" w:cs="宋体"/>
          <w:kern w:val="0"/>
          <w:sz w:val="28"/>
          <w:szCs w:val="28"/>
        </w:rPr>
        <w:t>通过；</w:t>
      </w:r>
    </w:p>
    <w:p w14:paraId="4FB56808"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5．项目成果存在严重政治问题或严重学术不端行为；</w:t>
      </w:r>
    </w:p>
    <w:p w14:paraId="7D64E11B"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6．在项目鉴定和</w:t>
      </w:r>
      <w:proofErr w:type="gramStart"/>
      <w:r w:rsidRPr="009844CE">
        <w:rPr>
          <w:rFonts w:ascii="宋体" w:eastAsia="宋体" w:hAnsi="宋体" w:cs="宋体"/>
          <w:kern w:val="0"/>
          <w:sz w:val="28"/>
          <w:szCs w:val="28"/>
        </w:rPr>
        <w:t>结项过程</w:t>
      </w:r>
      <w:proofErr w:type="gramEnd"/>
      <w:r w:rsidRPr="009844CE">
        <w:rPr>
          <w:rFonts w:ascii="宋体" w:eastAsia="宋体" w:hAnsi="宋体" w:cs="宋体"/>
          <w:kern w:val="0"/>
          <w:sz w:val="28"/>
          <w:szCs w:val="28"/>
        </w:rPr>
        <w:t>中违反规定弄虚作假。</w:t>
      </w:r>
    </w:p>
    <w:p w14:paraId="221CBFB9" w14:textId="77777777" w:rsidR="009844CE" w:rsidRPr="009844CE" w:rsidRDefault="009844CE" w:rsidP="009844CE">
      <w:pPr>
        <w:widowControl/>
        <w:spacing w:line="440" w:lineRule="atLeast"/>
        <w:jc w:val="left"/>
        <w:rPr>
          <w:rFonts w:ascii="宋体" w:eastAsia="宋体" w:hAnsi="宋体" w:cs="宋体"/>
          <w:kern w:val="0"/>
          <w:szCs w:val="21"/>
        </w:rPr>
      </w:pPr>
      <w:r w:rsidRPr="009844CE">
        <w:rPr>
          <w:rFonts w:ascii="宋体" w:eastAsia="宋体" w:hAnsi="宋体" w:cs="宋体"/>
          <w:kern w:val="0"/>
          <w:sz w:val="28"/>
          <w:szCs w:val="28"/>
        </w:rPr>
        <w:t>    符合上述情形者，项目责任人和依托学校可主动提出撤项申请。凡被撤销的项目，由教育部社科司进行通报批评，责成依托学校追回已拨经费；项目责任人3年内不得申报教育部社科项目。</w:t>
      </w:r>
    </w:p>
    <w:p w14:paraId="43F3D9E0"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Cs w:val="21"/>
        </w:rPr>
        <w:t> </w:t>
      </w:r>
    </w:p>
    <w:p w14:paraId="7CFA2CA8" w14:textId="77777777" w:rsidR="009844CE" w:rsidRPr="009844CE" w:rsidRDefault="009844CE" w:rsidP="009844CE">
      <w:pPr>
        <w:widowControl/>
        <w:spacing w:line="440" w:lineRule="atLeast"/>
        <w:jc w:val="center"/>
        <w:rPr>
          <w:rFonts w:ascii="宋体" w:eastAsia="宋体" w:hAnsi="宋体" w:cs="宋体"/>
          <w:kern w:val="0"/>
          <w:szCs w:val="21"/>
        </w:rPr>
      </w:pPr>
      <w:r w:rsidRPr="009844CE">
        <w:rPr>
          <w:rFonts w:ascii="宋体" w:eastAsia="宋体" w:hAnsi="宋体" w:cs="宋体"/>
          <w:kern w:val="0"/>
          <w:sz w:val="28"/>
          <w:szCs w:val="28"/>
        </w:rPr>
        <w:t>第六章   附则</w:t>
      </w:r>
    </w:p>
    <w:p w14:paraId="24901169"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Cs w:val="21"/>
        </w:rPr>
        <w:t> </w:t>
      </w:r>
    </w:p>
    <w:p w14:paraId="45F89DAB"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t>第二十二条 教育部人文社会科学研究其它项目，如无特别规定，参照本办法执行。</w:t>
      </w:r>
    </w:p>
    <w:p w14:paraId="6DC58F9F" w14:textId="77777777" w:rsidR="009844CE" w:rsidRPr="009844CE" w:rsidRDefault="009844CE" w:rsidP="009844CE">
      <w:pPr>
        <w:widowControl/>
        <w:spacing w:line="440" w:lineRule="atLeast"/>
        <w:ind w:firstLine="538"/>
        <w:jc w:val="left"/>
        <w:rPr>
          <w:rFonts w:ascii="宋体" w:eastAsia="宋体" w:hAnsi="宋体" w:cs="宋体"/>
          <w:kern w:val="0"/>
          <w:szCs w:val="21"/>
        </w:rPr>
      </w:pPr>
      <w:r w:rsidRPr="009844CE">
        <w:rPr>
          <w:rFonts w:ascii="宋体" w:eastAsia="宋体" w:hAnsi="宋体" w:cs="宋体"/>
          <w:kern w:val="0"/>
          <w:sz w:val="28"/>
          <w:szCs w:val="28"/>
        </w:rPr>
        <w:lastRenderedPageBreak/>
        <w:t>第二十三条 本办法自发布之日起实施，由教育部社科司负责解释。原《2003年教育部人文社会科学研究重大项目成果鉴定办法（试行）》同时废止。</w:t>
      </w:r>
    </w:p>
    <w:p w14:paraId="4F23B32F" w14:textId="77777777" w:rsidR="00001B92" w:rsidRPr="009844CE" w:rsidRDefault="00001B92"/>
    <w:sectPr w:rsidR="00001B92" w:rsidRPr="009844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2B505" w14:textId="77777777" w:rsidR="00096EFE" w:rsidRDefault="00096EFE" w:rsidP="00096EFE">
      <w:r>
        <w:separator/>
      </w:r>
    </w:p>
  </w:endnote>
  <w:endnote w:type="continuationSeparator" w:id="0">
    <w:p w14:paraId="32F967E3" w14:textId="77777777" w:rsidR="00096EFE" w:rsidRDefault="00096EFE" w:rsidP="0009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EA614" w14:textId="77777777" w:rsidR="00096EFE" w:rsidRDefault="00096EFE" w:rsidP="00096EFE">
      <w:r>
        <w:separator/>
      </w:r>
    </w:p>
  </w:footnote>
  <w:footnote w:type="continuationSeparator" w:id="0">
    <w:p w14:paraId="1A52EB85" w14:textId="77777777" w:rsidR="00096EFE" w:rsidRDefault="00096EFE" w:rsidP="00096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4CE"/>
    <w:rsid w:val="00001B92"/>
    <w:rsid w:val="00096EFE"/>
    <w:rsid w:val="004E5281"/>
    <w:rsid w:val="0098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989F5"/>
  <w15:chartTrackingRefBased/>
  <w15:docId w15:val="{679F6ACE-CF5A-4A12-8400-99911D95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44CE"/>
    <w:rPr>
      <w:strike w:val="0"/>
      <w:dstrike w:val="0"/>
      <w:color w:val="333333"/>
      <w:u w:val="none"/>
      <w:effect w:val="none"/>
    </w:rPr>
  </w:style>
  <w:style w:type="character" w:styleId="a4">
    <w:name w:val="Strong"/>
    <w:basedOn w:val="a0"/>
    <w:uiPriority w:val="22"/>
    <w:qFormat/>
    <w:rsid w:val="009844CE"/>
    <w:rPr>
      <w:b/>
      <w:bCs/>
    </w:rPr>
  </w:style>
  <w:style w:type="paragraph" w:styleId="a5">
    <w:name w:val="header"/>
    <w:basedOn w:val="a"/>
    <w:link w:val="a6"/>
    <w:uiPriority w:val="99"/>
    <w:unhideWhenUsed/>
    <w:rsid w:val="00096EF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96EFE"/>
    <w:rPr>
      <w:sz w:val="18"/>
      <w:szCs w:val="18"/>
    </w:rPr>
  </w:style>
  <w:style w:type="paragraph" w:styleId="a7">
    <w:name w:val="footer"/>
    <w:basedOn w:val="a"/>
    <w:link w:val="a8"/>
    <w:uiPriority w:val="99"/>
    <w:unhideWhenUsed/>
    <w:rsid w:val="00096EFE"/>
    <w:pPr>
      <w:tabs>
        <w:tab w:val="center" w:pos="4153"/>
        <w:tab w:val="right" w:pos="8306"/>
      </w:tabs>
      <w:snapToGrid w:val="0"/>
      <w:jc w:val="left"/>
    </w:pPr>
    <w:rPr>
      <w:sz w:val="18"/>
      <w:szCs w:val="18"/>
    </w:rPr>
  </w:style>
  <w:style w:type="character" w:customStyle="1" w:styleId="a8">
    <w:name w:val="页脚 字符"/>
    <w:basedOn w:val="a0"/>
    <w:link w:val="a7"/>
    <w:uiPriority w:val="99"/>
    <w:rsid w:val="00096E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039690">
      <w:bodyDiv w:val="1"/>
      <w:marLeft w:val="0"/>
      <w:marRight w:val="0"/>
      <w:marTop w:val="0"/>
      <w:marBottom w:val="0"/>
      <w:divBdr>
        <w:top w:val="none" w:sz="0" w:space="0" w:color="auto"/>
        <w:left w:val="none" w:sz="0" w:space="0" w:color="auto"/>
        <w:bottom w:val="none" w:sz="0" w:space="0" w:color="auto"/>
        <w:right w:val="none" w:sz="0" w:space="0" w:color="auto"/>
      </w:divBdr>
      <w:divsChild>
        <w:div w:id="763451286">
          <w:marLeft w:val="0"/>
          <w:marRight w:val="0"/>
          <w:marTop w:val="120"/>
          <w:marBottom w:val="0"/>
          <w:divBdr>
            <w:top w:val="single" w:sz="6" w:space="0" w:color="E2D199"/>
            <w:left w:val="single" w:sz="6" w:space="0" w:color="E2D199"/>
            <w:bottom w:val="single" w:sz="6" w:space="0" w:color="E2D199"/>
            <w:right w:val="single" w:sz="6" w:space="0" w:color="E2D199"/>
          </w:divBdr>
          <w:divsChild>
            <w:div w:id="78405309">
              <w:marLeft w:val="0"/>
              <w:marRight w:val="0"/>
              <w:marTop w:val="0"/>
              <w:marBottom w:val="0"/>
              <w:divBdr>
                <w:top w:val="none" w:sz="0" w:space="0" w:color="auto"/>
                <w:left w:val="none" w:sz="0" w:space="0" w:color="auto"/>
                <w:bottom w:val="none" w:sz="0" w:space="0" w:color="auto"/>
                <w:right w:val="none" w:sz="0" w:space="0" w:color="auto"/>
              </w:divBdr>
              <w:divsChild>
                <w:div w:id="1185971895">
                  <w:marLeft w:val="0"/>
                  <w:marRight w:val="0"/>
                  <w:marTop w:val="0"/>
                  <w:marBottom w:val="0"/>
                  <w:divBdr>
                    <w:top w:val="none" w:sz="0" w:space="0" w:color="auto"/>
                    <w:left w:val="none" w:sz="0" w:space="0" w:color="auto"/>
                    <w:bottom w:val="single" w:sz="6" w:space="8" w:color="E2D199"/>
                    <w:right w:val="none" w:sz="0" w:space="0" w:color="auto"/>
                  </w:divBdr>
                </w:div>
                <w:div w:id="850148917">
                  <w:marLeft w:val="0"/>
                  <w:marRight w:val="0"/>
                  <w:marTop w:val="0"/>
                  <w:marBottom w:val="0"/>
                  <w:divBdr>
                    <w:top w:val="none" w:sz="0" w:space="0" w:color="auto"/>
                    <w:left w:val="none" w:sz="0" w:space="0" w:color="auto"/>
                    <w:bottom w:val="none" w:sz="0" w:space="0" w:color="auto"/>
                    <w:right w:val="none" w:sz="0" w:space="0" w:color="auto"/>
                  </w:divBdr>
                  <w:divsChild>
                    <w:div w:id="1662924435">
                      <w:marLeft w:val="0"/>
                      <w:marRight w:val="0"/>
                      <w:marTop w:val="225"/>
                      <w:marBottom w:val="0"/>
                      <w:divBdr>
                        <w:top w:val="none" w:sz="0" w:space="0" w:color="auto"/>
                        <w:left w:val="none" w:sz="0" w:space="0" w:color="auto"/>
                        <w:bottom w:val="none" w:sz="0" w:space="0" w:color="auto"/>
                        <w:right w:val="none" w:sz="0" w:space="0" w:color="auto"/>
                      </w:divBdr>
                      <w:divsChild>
                        <w:div w:id="1562861482">
                          <w:marLeft w:val="0"/>
                          <w:marRight w:val="0"/>
                          <w:marTop w:val="0"/>
                          <w:marBottom w:val="0"/>
                          <w:divBdr>
                            <w:top w:val="none" w:sz="0" w:space="0" w:color="auto"/>
                            <w:left w:val="none" w:sz="0" w:space="0" w:color="auto"/>
                            <w:bottom w:val="none" w:sz="0" w:space="0" w:color="auto"/>
                            <w:right w:val="none" w:sz="0" w:space="0" w:color="auto"/>
                          </w:divBdr>
                        </w:div>
                        <w:div w:id="649405952">
                          <w:marLeft w:val="0"/>
                          <w:marRight w:val="0"/>
                          <w:marTop w:val="0"/>
                          <w:marBottom w:val="0"/>
                          <w:divBdr>
                            <w:top w:val="none" w:sz="0" w:space="0" w:color="auto"/>
                            <w:left w:val="none" w:sz="0" w:space="0" w:color="auto"/>
                            <w:bottom w:val="none" w:sz="0" w:space="0" w:color="auto"/>
                            <w:right w:val="none" w:sz="0" w:space="0" w:color="auto"/>
                          </w:divBdr>
                        </w:div>
                        <w:div w:id="1426681648">
                          <w:marLeft w:val="0"/>
                          <w:marRight w:val="0"/>
                          <w:marTop w:val="0"/>
                          <w:marBottom w:val="0"/>
                          <w:divBdr>
                            <w:top w:val="none" w:sz="0" w:space="0" w:color="auto"/>
                            <w:left w:val="none" w:sz="0" w:space="0" w:color="auto"/>
                            <w:bottom w:val="none" w:sz="0" w:space="0" w:color="auto"/>
                            <w:right w:val="none" w:sz="0" w:space="0" w:color="auto"/>
                          </w:divBdr>
                        </w:div>
                        <w:div w:id="736822551">
                          <w:marLeft w:val="0"/>
                          <w:marRight w:val="0"/>
                          <w:marTop w:val="0"/>
                          <w:marBottom w:val="0"/>
                          <w:divBdr>
                            <w:top w:val="none" w:sz="0" w:space="0" w:color="auto"/>
                            <w:left w:val="none" w:sz="0" w:space="0" w:color="auto"/>
                            <w:bottom w:val="none" w:sz="0" w:space="0" w:color="auto"/>
                            <w:right w:val="none" w:sz="0" w:space="0" w:color="auto"/>
                          </w:divBdr>
                        </w:div>
                        <w:div w:id="1092509440">
                          <w:marLeft w:val="0"/>
                          <w:marRight w:val="0"/>
                          <w:marTop w:val="0"/>
                          <w:marBottom w:val="0"/>
                          <w:divBdr>
                            <w:top w:val="none" w:sz="0" w:space="0" w:color="auto"/>
                            <w:left w:val="none" w:sz="0" w:space="0" w:color="auto"/>
                            <w:bottom w:val="none" w:sz="0" w:space="0" w:color="auto"/>
                            <w:right w:val="none" w:sz="0" w:space="0" w:color="auto"/>
                          </w:divBdr>
                        </w:div>
                        <w:div w:id="793014358">
                          <w:marLeft w:val="0"/>
                          <w:marRight w:val="0"/>
                          <w:marTop w:val="0"/>
                          <w:marBottom w:val="0"/>
                          <w:divBdr>
                            <w:top w:val="none" w:sz="0" w:space="0" w:color="auto"/>
                            <w:left w:val="none" w:sz="0" w:space="0" w:color="auto"/>
                            <w:bottom w:val="none" w:sz="0" w:space="0" w:color="auto"/>
                            <w:right w:val="none" w:sz="0" w:space="0" w:color="auto"/>
                          </w:divBdr>
                        </w:div>
                        <w:div w:id="928192882">
                          <w:marLeft w:val="0"/>
                          <w:marRight w:val="0"/>
                          <w:marTop w:val="0"/>
                          <w:marBottom w:val="0"/>
                          <w:divBdr>
                            <w:top w:val="none" w:sz="0" w:space="0" w:color="auto"/>
                            <w:left w:val="none" w:sz="0" w:space="0" w:color="auto"/>
                            <w:bottom w:val="none" w:sz="0" w:space="0" w:color="auto"/>
                            <w:right w:val="none" w:sz="0" w:space="0" w:color="auto"/>
                          </w:divBdr>
                        </w:div>
                        <w:div w:id="1082723408">
                          <w:marLeft w:val="0"/>
                          <w:marRight w:val="0"/>
                          <w:marTop w:val="0"/>
                          <w:marBottom w:val="0"/>
                          <w:divBdr>
                            <w:top w:val="none" w:sz="0" w:space="0" w:color="auto"/>
                            <w:left w:val="none" w:sz="0" w:space="0" w:color="auto"/>
                            <w:bottom w:val="none" w:sz="0" w:space="0" w:color="auto"/>
                            <w:right w:val="none" w:sz="0" w:space="0" w:color="auto"/>
                          </w:divBdr>
                        </w:div>
                        <w:div w:id="1997682409">
                          <w:marLeft w:val="0"/>
                          <w:marRight w:val="0"/>
                          <w:marTop w:val="0"/>
                          <w:marBottom w:val="0"/>
                          <w:divBdr>
                            <w:top w:val="none" w:sz="0" w:space="0" w:color="auto"/>
                            <w:left w:val="none" w:sz="0" w:space="0" w:color="auto"/>
                            <w:bottom w:val="none" w:sz="0" w:space="0" w:color="auto"/>
                            <w:right w:val="none" w:sz="0" w:space="0" w:color="auto"/>
                          </w:divBdr>
                        </w:div>
                        <w:div w:id="486483566">
                          <w:marLeft w:val="0"/>
                          <w:marRight w:val="0"/>
                          <w:marTop w:val="0"/>
                          <w:marBottom w:val="0"/>
                          <w:divBdr>
                            <w:top w:val="none" w:sz="0" w:space="0" w:color="auto"/>
                            <w:left w:val="none" w:sz="0" w:space="0" w:color="auto"/>
                            <w:bottom w:val="none" w:sz="0" w:space="0" w:color="auto"/>
                            <w:right w:val="none" w:sz="0" w:space="0" w:color="auto"/>
                          </w:divBdr>
                        </w:div>
                        <w:div w:id="1283994527">
                          <w:marLeft w:val="0"/>
                          <w:marRight w:val="0"/>
                          <w:marTop w:val="0"/>
                          <w:marBottom w:val="0"/>
                          <w:divBdr>
                            <w:top w:val="none" w:sz="0" w:space="0" w:color="auto"/>
                            <w:left w:val="none" w:sz="0" w:space="0" w:color="auto"/>
                            <w:bottom w:val="none" w:sz="0" w:space="0" w:color="auto"/>
                            <w:right w:val="none" w:sz="0" w:space="0" w:color="auto"/>
                          </w:divBdr>
                        </w:div>
                        <w:div w:id="1624799872">
                          <w:marLeft w:val="0"/>
                          <w:marRight w:val="0"/>
                          <w:marTop w:val="0"/>
                          <w:marBottom w:val="0"/>
                          <w:divBdr>
                            <w:top w:val="none" w:sz="0" w:space="0" w:color="auto"/>
                            <w:left w:val="none" w:sz="0" w:space="0" w:color="auto"/>
                            <w:bottom w:val="none" w:sz="0" w:space="0" w:color="auto"/>
                            <w:right w:val="none" w:sz="0" w:space="0" w:color="auto"/>
                          </w:divBdr>
                        </w:div>
                        <w:div w:id="637153416">
                          <w:marLeft w:val="0"/>
                          <w:marRight w:val="0"/>
                          <w:marTop w:val="0"/>
                          <w:marBottom w:val="0"/>
                          <w:divBdr>
                            <w:top w:val="none" w:sz="0" w:space="0" w:color="auto"/>
                            <w:left w:val="none" w:sz="0" w:space="0" w:color="auto"/>
                            <w:bottom w:val="none" w:sz="0" w:space="0" w:color="auto"/>
                            <w:right w:val="none" w:sz="0" w:space="0" w:color="auto"/>
                          </w:divBdr>
                        </w:div>
                        <w:div w:id="1579751836">
                          <w:marLeft w:val="0"/>
                          <w:marRight w:val="0"/>
                          <w:marTop w:val="0"/>
                          <w:marBottom w:val="0"/>
                          <w:divBdr>
                            <w:top w:val="none" w:sz="0" w:space="0" w:color="auto"/>
                            <w:left w:val="none" w:sz="0" w:space="0" w:color="auto"/>
                            <w:bottom w:val="none" w:sz="0" w:space="0" w:color="auto"/>
                            <w:right w:val="none" w:sz="0" w:space="0" w:color="auto"/>
                          </w:divBdr>
                        </w:div>
                        <w:div w:id="1981575198">
                          <w:marLeft w:val="0"/>
                          <w:marRight w:val="0"/>
                          <w:marTop w:val="0"/>
                          <w:marBottom w:val="0"/>
                          <w:divBdr>
                            <w:top w:val="none" w:sz="0" w:space="0" w:color="auto"/>
                            <w:left w:val="none" w:sz="0" w:space="0" w:color="auto"/>
                            <w:bottom w:val="none" w:sz="0" w:space="0" w:color="auto"/>
                            <w:right w:val="none" w:sz="0" w:space="0" w:color="auto"/>
                          </w:divBdr>
                        </w:div>
                        <w:div w:id="1462190983">
                          <w:marLeft w:val="0"/>
                          <w:marRight w:val="0"/>
                          <w:marTop w:val="0"/>
                          <w:marBottom w:val="0"/>
                          <w:divBdr>
                            <w:top w:val="none" w:sz="0" w:space="0" w:color="auto"/>
                            <w:left w:val="none" w:sz="0" w:space="0" w:color="auto"/>
                            <w:bottom w:val="none" w:sz="0" w:space="0" w:color="auto"/>
                            <w:right w:val="none" w:sz="0" w:space="0" w:color="auto"/>
                          </w:divBdr>
                        </w:div>
                        <w:div w:id="499539736">
                          <w:marLeft w:val="0"/>
                          <w:marRight w:val="0"/>
                          <w:marTop w:val="0"/>
                          <w:marBottom w:val="0"/>
                          <w:divBdr>
                            <w:top w:val="none" w:sz="0" w:space="0" w:color="auto"/>
                            <w:left w:val="none" w:sz="0" w:space="0" w:color="auto"/>
                            <w:bottom w:val="none" w:sz="0" w:space="0" w:color="auto"/>
                            <w:right w:val="none" w:sz="0" w:space="0" w:color="auto"/>
                          </w:divBdr>
                        </w:div>
                        <w:div w:id="1344551463">
                          <w:marLeft w:val="0"/>
                          <w:marRight w:val="0"/>
                          <w:marTop w:val="0"/>
                          <w:marBottom w:val="0"/>
                          <w:divBdr>
                            <w:top w:val="none" w:sz="0" w:space="0" w:color="auto"/>
                            <w:left w:val="none" w:sz="0" w:space="0" w:color="auto"/>
                            <w:bottom w:val="none" w:sz="0" w:space="0" w:color="auto"/>
                            <w:right w:val="none" w:sz="0" w:space="0" w:color="auto"/>
                          </w:divBdr>
                        </w:div>
                        <w:div w:id="1918128994">
                          <w:marLeft w:val="0"/>
                          <w:marRight w:val="0"/>
                          <w:marTop w:val="0"/>
                          <w:marBottom w:val="0"/>
                          <w:divBdr>
                            <w:top w:val="none" w:sz="0" w:space="0" w:color="auto"/>
                            <w:left w:val="none" w:sz="0" w:space="0" w:color="auto"/>
                            <w:bottom w:val="none" w:sz="0" w:space="0" w:color="auto"/>
                            <w:right w:val="none" w:sz="0" w:space="0" w:color="auto"/>
                          </w:divBdr>
                        </w:div>
                        <w:div w:id="1835948165">
                          <w:marLeft w:val="0"/>
                          <w:marRight w:val="0"/>
                          <w:marTop w:val="0"/>
                          <w:marBottom w:val="0"/>
                          <w:divBdr>
                            <w:top w:val="none" w:sz="0" w:space="0" w:color="auto"/>
                            <w:left w:val="none" w:sz="0" w:space="0" w:color="auto"/>
                            <w:bottom w:val="none" w:sz="0" w:space="0" w:color="auto"/>
                            <w:right w:val="none" w:sz="0" w:space="0" w:color="auto"/>
                          </w:divBdr>
                        </w:div>
                        <w:div w:id="81689196">
                          <w:marLeft w:val="0"/>
                          <w:marRight w:val="0"/>
                          <w:marTop w:val="0"/>
                          <w:marBottom w:val="0"/>
                          <w:divBdr>
                            <w:top w:val="none" w:sz="0" w:space="0" w:color="auto"/>
                            <w:left w:val="none" w:sz="0" w:space="0" w:color="auto"/>
                            <w:bottom w:val="none" w:sz="0" w:space="0" w:color="auto"/>
                            <w:right w:val="none" w:sz="0" w:space="0" w:color="auto"/>
                          </w:divBdr>
                        </w:div>
                        <w:div w:id="718359904">
                          <w:marLeft w:val="0"/>
                          <w:marRight w:val="0"/>
                          <w:marTop w:val="0"/>
                          <w:marBottom w:val="0"/>
                          <w:divBdr>
                            <w:top w:val="none" w:sz="0" w:space="0" w:color="auto"/>
                            <w:left w:val="none" w:sz="0" w:space="0" w:color="auto"/>
                            <w:bottom w:val="none" w:sz="0" w:space="0" w:color="auto"/>
                            <w:right w:val="none" w:sz="0" w:space="0" w:color="auto"/>
                          </w:divBdr>
                        </w:div>
                        <w:div w:id="36246358">
                          <w:marLeft w:val="0"/>
                          <w:marRight w:val="0"/>
                          <w:marTop w:val="0"/>
                          <w:marBottom w:val="0"/>
                          <w:divBdr>
                            <w:top w:val="none" w:sz="0" w:space="0" w:color="auto"/>
                            <w:left w:val="none" w:sz="0" w:space="0" w:color="auto"/>
                            <w:bottom w:val="none" w:sz="0" w:space="0" w:color="auto"/>
                            <w:right w:val="none" w:sz="0" w:space="0" w:color="auto"/>
                          </w:divBdr>
                        </w:div>
                        <w:div w:id="1302341975">
                          <w:marLeft w:val="0"/>
                          <w:marRight w:val="0"/>
                          <w:marTop w:val="0"/>
                          <w:marBottom w:val="0"/>
                          <w:divBdr>
                            <w:top w:val="none" w:sz="0" w:space="0" w:color="auto"/>
                            <w:left w:val="none" w:sz="0" w:space="0" w:color="auto"/>
                            <w:bottom w:val="none" w:sz="0" w:space="0" w:color="auto"/>
                            <w:right w:val="none" w:sz="0" w:space="0" w:color="auto"/>
                          </w:divBdr>
                        </w:div>
                        <w:div w:id="104887847">
                          <w:marLeft w:val="0"/>
                          <w:marRight w:val="0"/>
                          <w:marTop w:val="0"/>
                          <w:marBottom w:val="0"/>
                          <w:divBdr>
                            <w:top w:val="none" w:sz="0" w:space="0" w:color="auto"/>
                            <w:left w:val="none" w:sz="0" w:space="0" w:color="auto"/>
                            <w:bottom w:val="none" w:sz="0" w:space="0" w:color="auto"/>
                            <w:right w:val="none" w:sz="0" w:space="0" w:color="auto"/>
                          </w:divBdr>
                        </w:div>
                        <w:div w:id="1489785443">
                          <w:marLeft w:val="0"/>
                          <w:marRight w:val="0"/>
                          <w:marTop w:val="0"/>
                          <w:marBottom w:val="0"/>
                          <w:divBdr>
                            <w:top w:val="none" w:sz="0" w:space="0" w:color="auto"/>
                            <w:left w:val="none" w:sz="0" w:space="0" w:color="auto"/>
                            <w:bottom w:val="none" w:sz="0" w:space="0" w:color="auto"/>
                            <w:right w:val="none" w:sz="0" w:space="0" w:color="auto"/>
                          </w:divBdr>
                        </w:div>
                        <w:div w:id="1245842266">
                          <w:marLeft w:val="0"/>
                          <w:marRight w:val="0"/>
                          <w:marTop w:val="0"/>
                          <w:marBottom w:val="0"/>
                          <w:divBdr>
                            <w:top w:val="none" w:sz="0" w:space="0" w:color="auto"/>
                            <w:left w:val="none" w:sz="0" w:space="0" w:color="auto"/>
                            <w:bottom w:val="none" w:sz="0" w:space="0" w:color="auto"/>
                            <w:right w:val="none" w:sz="0" w:space="0" w:color="auto"/>
                          </w:divBdr>
                        </w:div>
                        <w:div w:id="2046365795">
                          <w:marLeft w:val="0"/>
                          <w:marRight w:val="0"/>
                          <w:marTop w:val="0"/>
                          <w:marBottom w:val="0"/>
                          <w:divBdr>
                            <w:top w:val="none" w:sz="0" w:space="0" w:color="auto"/>
                            <w:left w:val="none" w:sz="0" w:space="0" w:color="auto"/>
                            <w:bottom w:val="none" w:sz="0" w:space="0" w:color="auto"/>
                            <w:right w:val="none" w:sz="0" w:space="0" w:color="auto"/>
                          </w:divBdr>
                        </w:div>
                        <w:div w:id="617951666">
                          <w:marLeft w:val="0"/>
                          <w:marRight w:val="0"/>
                          <w:marTop w:val="0"/>
                          <w:marBottom w:val="0"/>
                          <w:divBdr>
                            <w:top w:val="none" w:sz="0" w:space="0" w:color="auto"/>
                            <w:left w:val="none" w:sz="0" w:space="0" w:color="auto"/>
                            <w:bottom w:val="none" w:sz="0" w:space="0" w:color="auto"/>
                            <w:right w:val="none" w:sz="0" w:space="0" w:color="auto"/>
                          </w:divBdr>
                        </w:div>
                        <w:div w:id="587151323">
                          <w:marLeft w:val="0"/>
                          <w:marRight w:val="0"/>
                          <w:marTop w:val="0"/>
                          <w:marBottom w:val="0"/>
                          <w:divBdr>
                            <w:top w:val="none" w:sz="0" w:space="0" w:color="auto"/>
                            <w:left w:val="none" w:sz="0" w:space="0" w:color="auto"/>
                            <w:bottom w:val="none" w:sz="0" w:space="0" w:color="auto"/>
                            <w:right w:val="none" w:sz="0" w:space="0" w:color="auto"/>
                          </w:divBdr>
                        </w:div>
                        <w:div w:id="1948348983">
                          <w:marLeft w:val="0"/>
                          <w:marRight w:val="0"/>
                          <w:marTop w:val="0"/>
                          <w:marBottom w:val="0"/>
                          <w:divBdr>
                            <w:top w:val="none" w:sz="0" w:space="0" w:color="auto"/>
                            <w:left w:val="none" w:sz="0" w:space="0" w:color="auto"/>
                            <w:bottom w:val="none" w:sz="0" w:space="0" w:color="auto"/>
                            <w:right w:val="none" w:sz="0" w:space="0" w:color="auto"/>
                          </w:divBdr>
                        </w:div>
                        <w:div w:id="1198931316">
                          <w:marLeft w:val="0"/>
                          <w:marRight w:val="0"/>
                          <w:marTop w:val="0"/>
                          <w:marBottom w:val="0"/>
                          <w:divBdr>
                            <w:top w:val="none" w:sz="0" w:space="0" w:color="auto"/>
                            <w:left w:val="none" w:sz="0" w:space="0" w:color="auto"/>
                            <w:bottom w:val="none" w:sz="0" w:space="0" w:color="auto"/>
                            <w:right w:val="none" w:sz="0" w:space="0" w:color="auto"/>
                          </w:divBdr>
                        </w:div>
                        <w:div w:id="325935949">
                          <w:marLeft w:val="0"/>
                          <w:marRight w:val="0"/>
                          <w:marTop w:val="0"/>
                          <w:marBottom w:val="0"/>
                          <w:divBdr>
                            <w:top w:val="none" w:sz="0" w:space="0" w:color="auto"/>
                            <w:left w:val="none" w:sz="0" w:space="0" w:color="auto"/>
                            <w:bottom w:val="none" w:sz="0" w:space="0" w:color="auto"/>
                            <w:right w:val="none" w:sz="0" w:space="0" w:color="auto"/>
                          </w:divBdr>
                        </w:div>
                        <w:div w:id="402678371">
                          <w:marLeft w:val="0"/>
                          <w:marRight w:val="0"/>
                          <w:marTop w:val="0"/>
                          <w:marBottom w:val="0"/>
                          <w:divBdr>
                            <w:top w:val="none" w:sz="0" w:space="0" w:color="auto"/>
                            <w:left w:val="none" w:sz="0" w:space="0" w:color="auto"/>
                            <w:bottom w:val="none" w:sz="0" w:space="0" w:color="auto"/>
                            <w:right w:val="none" w:sz="0" w:space="0" w:color="auto"/>
                          </w:divBdr>
                        </w:div>
                        <w:div w:id="553615293">
                          <w:marLeft w:val="0"/>
                          <w:marRight w:val="0"/>
                          <w:marTop w:val="0"/>
                          <w:marBottom w:val="0"/>
                          <w:divBdr>
                            <w:top w:val="none" w:sz="0" w:space="0" w:color="auto"/>
                            <w:left w:val="none" w:sz="0" w:space="0" w:color="auto"/>
                            <w:bottom w:val="none" w:sz="0" w:space="0" w:color="auto"/>
                            <w:right w:val="none" w:sz="0" w:space="0" w:color="auto"/>
                          </w:divBdr>
                        </w:div>
                        <w:div w:id="557060499">
                          <w:marLeft w:val="0"/>
                          <w:marRight w:val="0"/>
                          <w:marTop w:val="0"/>
                          <w:marBottom w:val="0"/>
                          <w:divBdr>
                            <w:top w:val="none" w:sz="0" w:space="0" w:color="auto"/>
                            <w:left w:val="none" w:sz="0" w:space="0" w:color="auto"/>
                            <w:bottom w:val="none" w:sz="0" w:space="0" w:color="auto"/>
                            <w:right w:val="none" w:sz="0" w:space="0" w:color="auto"/>
                          </w:divBdr>
                        </w:div>
                        <w:div w:id="1164122707">
                          <w:marLeft w:val="0"/>
                          <w:marRight w:val="0"/>
                          <w:marTop w:val="0"/>
                          <w:marBottom w:val="0"/>
                          <w:divBdr>
                            <w:top w:val="none" w:sz="0" w:space="0" w:color="auto"/>
                            <w:left w:val="none" w:sz="0" w:space="0" w:color="auto"/>
                            <w:bottom w:val="none" w:sz="0" w:space="0" w:color="auto"/>
                            <w:right w:val="none" w:sz="0" w:space="0" w:color="auto"/>
                          </w:divBdr>
                        </w:div>
                        <w:div w:id="1800689034">
                          <w:marLeft w:val="0"/>
                          <w:marRight w:val="0"/>
                          <w:marTop w:val="0"/>
                          <w:marBottom w:val="0"/>
                          <w:divBdr>
                            <w:top w:val="none" w:sz="0" w:space="0" w:color="auto"/>
                            <w:left w:val="none" w:sz="0" w:space="0" w:color="auto"/>
                            <w:bottom w:val="none" w:sz="0" w:space="0" w:color="auto"/>
                            <w:right w:val="none" w:sz="0" w:space="0" w:color="auto"/>
                          </w:divBdr>
                        </w:div>
                        <w:div w:id="1054737343">
                          <w:marLeft w:val="0"/>
                          <w:marRight w:val="0"/>
                          <w:marTop w:val="0"/>
                          <w:marBottom w:val="0"/>
                          <w:divBdr>
                            <w:top w:val="none" w:sz="0" w:space="0" w:color="auto"/>
                            <w:left w:val="none" w:sz="0" w:space="0" w:color="auto"/>
                            <w:bottom w:val="none" w:sz="0" w:space="0" w:color="auto"/>
                            <w:right w:val="none" w:sz="0" w:space="0" w:color="auto"/>
                          </w:divBdr>
                        </w:div>
                        <w:div w:id="1119031338">
                          <w:marLeft w:val="0"/>
                          <w:marRight w:val="0"/>
                          <w:marTop w:val="0"/>
                          <w:marBottom w:val="0"/>
                          <w:divBdr>
                            <w:top w:val="none" w:sz="0" w:space="0" w:color="auto"/>
                            <w:left w:val="none" w:sz="0" w:space="0" w:color="auto"/>
                            <w:bottom w:val="none" w:sz="0" w:space="0" w:color="auto"/>
                            <w:right w:val="none" w:sz="0" w:space="0" w:color="auto"/>
                          </w:divBdr>
                        </w:div>
                        <w:div w:id="421876708">
                          <w:marLeft w:val="0"/>
                          <w:marRight w:val="0"/>
                          <w:marTop w:val="0"/>
                          <w:marBottom w:val="0"/>
                          <w:divBdr>
                            <w:top w:val="none" w:sz="0" w:space="0" w:color="auto"/>
                            <w:left w:val="none" w:sz="0" w:space="0" w:color="auto"/>
                            <w:bottom w:val="none" w:sz="0" w:space="0" w:color="auto"/>
                            <w:right w:val="none" w:sz="0" w:space="0" w:color="auto"/>
                          </w:divBdr>
                        </w:div>
                        <w:div w:id="1695494845">
                          <w:marLeft w:val="0"/>
                          <w:marRight w:val="0"/>
                          <w:marTop w:val="0"/>
                          <w:marBottom w:val="0"/>
                          <w:divBdr>
                            <w:top w:val="none" w:sz="0" w:space="0" w:color="auto"/>
                            <w:left w:val="none" w:sz="0" w:space="0" w:color="auto"/>
                            <w:bottom w:val="none" w:sz="0" w:space="0" w:color="auto"/>
                            <w:right w:val="none" w:sz="0" w:space="0" w:color="auto"/>
                          </w:divBdr>
                        </w:div>
                        <w:div w:id="423645860">
                          <w:marLeft w:val="0"/>
                          <w:marRight w:val="0"/>
                          <w:marTop w:val="0"/>
                          <w:marBottom w:val="0"/>
                          <w:divBdr>
                            <w:top w:val="none" w:sz="0" w:space="0" w:color="auto"/>
                            <w:left w:val="none" w:sz="0" w:space="0" w:color="auto"/>
                            <w:bottom w:val="none" w:sz="0" w:space="0" w:color="auto"/>
                            <w:right w:val="none" w:sz="0" w:space="0" w:color="auto"/>
                          </w:divBdr>
                        </w:div>
                        <w:div w:id="237054707">
                          <w:marLeft w:val="0"/>
                          <w:marRight w:val="0"/>
                          <w:marTop w:val="0"/>
                          <w:marBottom w:val="0"/>
                          <w:divBdr>
                            <w:top w:val="none" w:sz="0" w:space="0" w:color="auto"/>
                            <w:left w:val="none" w:sz="0" w:space="0" w:color="auto"/>
                            <w:bottom w:val="none" w:sz="0" w:space="0" w:color="auto"/>
                            <w:right w:val="none" w:sz="0" w:space="0" w:color="auto"/>
                          </w:divBdr>
                        </w:div>
                        <w:div w:id="957759986">
                          <w:marLeft w:val="0"/>
                          <w:marRight w:val="0"/>
                          <w:marTop w:val="0"/>
                          <w:marBottom w:val="0"/>
                          <w:divBdr>
                            <w:top w:val="none" w:sz="0" w:space="0" w:color="auto"/>
                            <w:left w:val="none" w:sz="0" w:space="0" w:color="auto"/>
                            <w:bottom w:val="none" w:sz="0" w:space="0" w:color="auto"/>
                            <w:right w:val="none" w:sz="0" w:space="0" w:color="auto"/>
                          </w:divBdr>
                        </w:div>
                        <w:div w:id="2006737143">
                          <w:marLeft w:val="0"/>
                          <w:marRight w:val="0"/>
                          <w:marTop w:val="0"/>
                          <w:marBottom w:val="0"/>
                          <w:divBdr>
                            <w:top w:val="none" w:sz="0" w:space="0" w:color="auto"/>
                            <w:left w:val="none" w:sz="0" w:space="0" w:color="auto"/>
                            <w:bottom w:val="none" w:sz="0" w:space="0" w:color="auto"/>
                            <w:right w:val="none" w:sz="0" w:space="0" w:color="auto"/>
                          </w:divBdr>
                        </w:div>
                        <w:div w:id="2092964230">
                          <w:marLeft w:val="0"/>
                          <w:marRight w:val="0"/>
                          <w:marTop w:val="0"/>
                          <w:marBottom w:val="0"/>
                          <w:divBdr>
                            <w:top w:val="none" w:sz="0" w:space="0" w:color="auto"/>
                            <w:left w:val="none" w:sz="0" w:space="0" w:color="auto"/>
                            <w:bottom w:val="none" w:sz="0" w:space="0" w:color="auto"/>
                            <w:right w:val="none" w:sz="0" w:space="0" w:color="auto"/>
                          </w:divBdr>
                        </w:div>
                        <w:div w:id="907492786">
                          <w:marLeft w:val="0"/>
                          <w:marRight w:val="0"/>
                          <w:marTop w:val="0"/>
                          <w:marBottom w:val="0"/>
                          <w:divBdr>
                            <w:top w:val="none" w:sz="0" w:space="0" w:color="auto"/>
                            <w:left w:val="none" w:sz="0" w:space="0" w:color="auto"/>
                            <w:bottom w:val="none" w:sz="0" w:space="0" w:color="auto"/>
                            <w:right w:val="none" w:sz="0" w:space="0" w:color="auto"/>
                          </w:divBdr>
                        </w:div>
                        <w:div w:id="1775441371">
                          <w:marLeft w:val="0"/>
                          <w:marRight w:val="0"/>
                          <w:marTop w:val="0"/>
                          <w:marBottom w:val="0"/>
                          <w:divBdr>
                            <w:top w:val="none" w:sz="0" w:space="0" w:color="auto"/>
                            <w:left w:val="none" w:sz="0" w:space="0" w:color="auto"/>
                            <w:bottom w:val="none" w:sz="0" w:space="0" w:color="auto"/>
                            <w:right w:val="none" w:sz="0" w:space="0" w:color="auto"/>
                          </w:divBdr>
                        </w:div>
                        <w:div w:id="2077971344">
                          <w:marLeft w:val="0"/>
                          <w:marRight w:val="0"/>
                          <w:marTop w:val="0"/>
                          <w:marBottom w:val="0"/>
                          <w:divBdr>
                            <w:top w:val="none" w:sz="0" w:space="0" w:color="auto"/>
                            <w:left w:val="none" w:sz="0" w:space="0" w:color="auto"/>
                            <w:bottom w:val="none" w:sz="0" w:space="0" w:color="auto"/>
                            <w:right w:val="none" w:sz="0" w:space="0" w:color="auto"/>
                          </w:divBdr>
                        </w:div>
                        <w:div w:id="1606036001">
                          <w:marLeft w:val="0"/>
                          <w:marRight w:val="0"/>
                          <w:marTop w:val="0"/>
                          <w:marBottom w:val="0"/>
                          <w:divBdr>
                            <w:top w:val="none" w:sz="0" w:space="0" w:color="auto"/>
                            <w:left w:val="none" w:sz="0" w:space="0" w:color="auto"/>
                            <w:bottom w:val="none" w:sz="0" w:space="0" w:color="auto"/>
                            <w:right w:val="none" w:sz="0" w:space="0" w:color="auto"/>
                          </w:divBdr>
                        </w:div>
                        <w:div w:id="939684097">
                          <w:marLeft w:val="0"/>
                          <w:marRight w:val="0"/>
                          <w:marTop w:val="0"/>
                          <w:marBottom w:val="0"/>
                          <w:divBdr>
                            <w:top w:val="none" w:sz="0" w:space="0" w:color="auto"/>
                            <w:left w:val="none" w:sz="0" w:space="0" w:color="auto"/>
                            <w:bottom w:val="none" w:sz="0" w:space="0" w:color="auto"/>
                            <w:right w:val="none" w:sz="0" w:space="0" w:color="auto"/>
                          </w:divBdr>
                        </w:div>
                        <w:div w:id="1712262199">
                          <w:marLeft w:val="0"/>
                          <w:marRight w:val="0"/>
                          <w:marTop w:val="0"/>
                          <w:marBottom w:val="0"/>
                          <w:divBdr>
                            <w:top w:val="none" w:sz="0" w:space="0" w:color="auto"/>
                            <w:left w:val="none" w:sz="0" w:space="0" w:color="auto"/>
                            <w:bottom w:val="none" w:sz="0" w:space="0" w:color="auto"/>
                            <w:right w:val="none" w:sz="0" w:space="0" w:color="auto"/>
                          </w:divBdr>
                        </w:div>
                        <w:div w:id="926186835">
                          <w:marLeft w:val="0"/>
                          <w:marRight w:val="0"/>
                          <w:marTop w:val="0"/>
                          <w:marBottom w:val="0"/>
                          <w:divBdr>
                            <w:top w:val="none" w:sz="0" w:space="0" w:color="auto"/>
                            <w:left w:val="none" w:sz="0" w:space="0" w:color="auto"/>
                            <w:bottom w:val="none" w:sz="0" w:space="0" w:color="auto"/>
                            <w:right w:val="none" w:sz="0" w:space="0" w:color="auto"/>
                          </w:divBdr>
                        </w:div>
                        <w:div w:id="2147357048">
                          <w:marLeft w:val="0"/>
                          <w:marRight w:val="0"/>
                          <w:marTop w:val="0"/>
                          <w:marBottom w:val="0"/>
                          <w:divBdr>
                            <w:top w:val="none" w:sz="0" w:space="0" w:color="auto"/>
                            <w:left w:val="none" w:sz="0" w:space="0" w:color="auto"/>
                            <w:bottom w:val="none" w:sz="0" w:space="0" w:color="auto"/>
                            <w:right w:val="none" w:sz="0" w:space="0" w:color="auto"/>
                          </w:divBdr>
                        </w:div>
                        <w:div w:id="1078942997">
                          <w:marLeft w:val="0"/>
                          <w:marRight w:val="0"/>
                          <w:marTop w:val="0"/>
                          <w:marBottom w:val="0"/>
                          <w:divBdr>
                            <w:top w:val="none" w:sz="0" w:space="0" w:color="auto"/>
                            <w:left w:val="none" w:sz="0" w:space="0" w:color="auto"/>
                            <w:bottom w:val="none" w:sz="0" w:space="0" w:color="auto"/>
                            <w:right w:val="none" w:sz="0" w:space="0" w:color="auto"/>
                          </w:divBdr>
                        </w:div>
                        <w:div w:id="589238111">
                          <w:marLeft w:val="0"/>
                          <w:marRight w:val="0"/>
                          <w:marTop w:val="0"/>
                          <w:marBottom w:val="0"/>
                          <w:divBdr>
                            <w:top w:val="none" w:sz="0" w:space="0" w:color="auto"/>
                            <w:left w:val="none" w:sz="0" w:space="0" w:color="auto"/>
                            <w:bottom w:val="none" w:sz="0" w:space="0" w:color="auto"/>
                            <w:right w:val="none" w:sz="0" w:space="0" w:color="auto"/>
                          </w:divBdr>
                        </w:div>
                        <w:div w:id="1169173185">
                          <w:marLeft w:val="0"/>
                          <w:marRight w:val="0"/>
                          <w:marTop w:val="0"/>
                          <w:marBottom w:val="0"/>
                          <w:divBdr>
                            <w:top w:val="none" w:sz="0" w:space="0" w:color="auto"/>
                            <w:left w:val="none" w:sz="0" w:space="0" w:color="auto"/>
                            <w:bottom w:val="none" w:sz="0" w:space="0" w:color="auto"/>
                            <w:right w:val="none" w:sz="0" w:space="0" w:color="auto"/>
                          </w:divBdr>
                        </w:div>
                        <w:div w:id="1079985504">
                          <w:marLeft w:val="0"/>
                          <w:marRight w:val="0"/>
                          <w:marTop w:val="0"/>
                          <w:marBottom w:val="0"/>
                          <w:divBdr>
                            <w:top w:val="none" w:sz="0" w:space="0" w:color="auto"/>
                            <w:left w:val="none" w:sz="0" w:space="0" w:color="auto"/>
                            <w:bottom w:val="none" w:sz="0" w:space="0" w:color="auto"/>
                            <w:right w:val="none" w:sz="0" w:space="0" w:color="auto"/>
                          </w:divBdr>
                        </w:div>
                        <w:div w:id="261425145">
                          <w:marLeft w:val="0"/>
                          <w:marRight w:val="0"/>
                          <w:marTop w:val="0"/>
                          <w:marBottom w:val="0"/>
                          <w:divBdr>
                            <w:top w:val="none" w:sz="0" w:space="0" w:color="auto"/>
                            <w:left w:val="none" w:sz="0" w:space="0" w:color="auto"/>
                            <w:bottom w:val="none" w:sz="0" w:space="0" w:color="auto"/>
                            <w:right w:val="none" w:sz="0" w:space="0" w:color="auto"/>
                          </w:divBdr>
                        </w:div>
                        <w:div w:id="1952974787">
                          <w:marLeft w:val="0"/>
                          <w:marRight w:val="0"/>
                          <w:marTop w:val="0"/>
                          <w:marBottom w:val="0"/>
                          <w:divBdr>
                            <w:top w:val="none" w:sz="0" w:space="0" w:color="auto"/>
                            <w:left w:val="none" w:sz="0" w:space="0" w:color="auto"/>
                            <w:bottom w:val="none" w:sz="0" w:space="0" w:color="auto"/>
                            <w:right w:val="none" w:sz="0" w:space="0" w:color="auto"/>
                          </w:divBdr>
                        </w:div>
                        <w:div w:id="1371223648">
                          <w:marLeft w:val="0"/>
                          <w:marRight w:val="0"/>
                          <w:marTop w:val="0"/>
                          <w:marBottom w:val="0"/>
                          <w:divBdr>
                            <w:top w:val="none" w:sz="0" w:space="0" w:color="auto"/>
                            <w:left w:val="none" w:sz="0" w:space="0" w:color="auto"/>
                            <w:bottom w:val="none" w:sz="0" w:space="0" w:color="auto"/>
                            <w:right w:val="none" w:sz="0" w:space="0" w:color="auto"/>
                          </w:divBdr>
                        </w:div>
                        <w:div w:id="580408591">
                          <w:marLeft w:val="0"/>
                          <w:marRight w:val="0"/>
                          <w:marTop w:val="0"/>
                          <w:marBottom w:val="0"/>
                          <w:divBdr>
                            <w:top w:val="none" w:sz="0" w:space="0" w:color="auto"/>
                            <w:left w:val="none" w:sz="0" w:space="0" w:color="auto"/>
                            <w:bottom w:val="none" w:sz="0" w:space="0" w:color="auto"/>
                            <w:right w:val="none" w:sz="0" w:space="0" w:color="auto"/>
                          </w:divBdr>
                        </w:div>
                        <w:div w:id="1302929704">
                          <w:marLeft w:val="0"/>
                          <w:marRight w:val="0"/>
                          <w:marTop w:val="0"/>
                          <w:marBottom w:val="0"/>
                          <w:divBdr>
                            <w:top w:val="none" w:sz="0" w:space="0" w:color="auto"/>
                            <w:left w:val="none" w:sz="0" w:space="0" w:color="auto"/>
                            <w:bottom w:val="none" w:sz="0" w:space="0" w:color="auto"/>
                            <w:right w:val="none" w:sz="0" w:space="0" w:color="auto"/>
                          </w:divBdr>
                        </w:div>
                        <w:div w:id="291445824">
                          <w:marLeft w:val="0"/>
                          <w:marRight w:val="0"/>
                          <w:marTop w:val="0"/>
                          <w:marBottom w:val="0"/>
                          <w:divBdr>
                            <w:top w:val="none" w:sz="0" w:space="0" w:color="auto"/>
                            <w:left w:val="none" w:sz="0" w:space="0" w:color="auto"/>
                            <w:bottom w:val="none" w:sz="0" w:space="0" w:color="auto"/>
                            <w:right w:val="none" w:sz="0" w:space="0" w:color="auto"/>
                          </w:divBdr>
                        </w:div>
                        <w:div w:id="1437211110">
                          <w:marLeft w:val="0"/>
                          <w:marRight w:val="0"/>
                          <w:marTop w:val="0"/>
                          <w:marBottom w:val="0"/>
                          <w:divBdr>
                            <w:top w:val="none" w:sz="0" w:space="0" w:color="auto"/>
                            <w:left w:val="none" w:sz="0" w:space="0" w:color="auto"/>
                            <w:bottom w:val="none" w:sz="0" w:space="0" w:color="auto"/>
                            <w:right w:val="none" w:sz="0" w:space="0" w:color="auto"/>
                          </w:divBdr>
                        </w:div>
                        <w:div w:id="448744672">
                          <w:marLeft w:val="0"/>
                          <w:marRight w:val="0"/>
                          <w:marTop w:val="0"/>
                          <w:marBottom w:val="0"/>
                          <w:divBdr>
                            <w:top w:val="none" w:sz="0" w:space="0" w:color="auto"/>
                            <w:left w:val="none" w:sz="0" w:space="0" w:color="auto"/>
                            <w:bottom w:val="none" w:sz="0" w:space="0" w:color="auto"/>
                            <w:right w:val="none" w:sz="0" w:space="0" w:color="auto"/>
                          </w:divBdr>
                        </w:div>
                        <w:div w:id="1459643089">
                          <w:marLeft w:val="0"/>
                          <w:marRight w:val="0"/>
                          <w:marTop w:val="0"/>
                          <w:marBottom w:val="0"/>
                          <w:divBdr>
                            <w:top w:val="none" w:sz="0" w:space="0" w:color="auto"/>
                            <w:left w:val="none" w:sz="0" w:space="0" w:color="auto"/>
                            <w:bottom w:val="none" w:sz="0" w:space="0" w:color="auto"/>
                            <w:right w:val="none" w:sz="0" w:space="0" w:color="auto"/>
                          </w:divBdr>
                        </w:div>
                        <w:div w:id="59329658">
                          <w:marLeft w:val="0"/>
                          <w:marRight w:val="0"/>
                          <w:marTop w:val="0"/>
                          <w:marBottom w:val="0"/>
                          <w:divBdr>
                            <w:top w:val="none" w:sz="0" w:space="0" w:color="auto"/>
                            <w:left w:val="none" w:sz="0" w:space="0" w:color="auto"/>
                            <w:bottom w:val="none" w:sz="0" w:space="0" w:color="auto"/>
                            <w:right w:val="none" w:sz="0" w:space="0" w:color="auto"/>
                          </w:divBdr>
                        </w:div>
                        <w:div w:id="70124491">
                          <w:marLeft w:val="0"/>
                          <w:marRight w:val="0"/>
                          <w:marTop w:val="0"/>
                          <w:marBottom w:val="0"/>
                          <w:divBdr>
                            <w:top w:val="none" w:sz="0" w:space="0" w:color="auto"/>
                            <w:left w:val="none" w:sz="0" w:space="0" w:color="auto"/>
                            <w:bottom w:val="none" w:sz="0" w:space="0" w:color="auto"/>
                            <w:right w:val="none" w:sz="0" w:space="0" w:color="auto"/>
                          </w:divBdr>
                        </w:div>
                        <w:div w:id="301276466">
                          <w:marLeft w:val="0"/>
                          <w:marRight w:val="0"/>
                          <w:marTop w:val="0"/>
                          <w:marBottom w:val="0"/>
                          <w:divBdr>
                            <w:top w:val="none" w:sz="0" w:space="0" w:color="auto"/>
                            <w:left w:val="none" w:sz="0" w:space="0" w:color="auto"/>
                            <w:bottom w:val="none" w:sz="0" w:space="0" w:color="auto"/>
                            <w:right w:val="none" w:sz="0" w:space="0" w:color="auto"/>
                          </w:divBdr>
                        </w:div>
                        <w:div w:id="573125939">
                          <w:marLeft w:val="0"/>
                          <w:marRight w:val="0"/>
                          <w:marTop w:val="0"/>
                          <w:marBottom w:val="0"/>
                          <w:divBdr>
                            <w:top w:val="none" w:sz="0" w:space="0" w:color="auto"/>
                            <w:left w:val="none" w:sz="0" w:space="0" w:color="auto"/>
                            <w:bottom w:val="none" w:sz="0" w:space="0" w:color="auto"/>
                            <w:right w:val="none" w:sz="0" w:space="0" w:color="auto"/>
                          </w:divBdr>
                        </w:div>
                        <w:div w:id="1867912243">
                          <w:marLeft w:val="0"/>
                          <w:marRight w:val="0"/>
                          <w:marTop w:val="0"/>
                          <w:marBottom w:val="0"/>
                          <w:divBdr>
                            <w:top w:val="none" w:sz="0" w:space="0" w:color="auto"/>
                            <w:left w:val="none" w:sz="0" w:space="0" w:color="auto"/>
                            <w:bottom w:val="none" w:sz="0" w:space="0" w:color="auto"/>
                            <w:right w:val="none" w:sz="0" w:space="0" w:color="auto"/>
                          </w:divBdr>
                        </w:div>
                        <w:div w:id="2140564265">
                          <w:marLeft w:val="0"/>
                          <w:marRight w:val="0"/>
                          <w:marTop w:val="0"/>
                          <w:marBottom w:val="0"/>
                          <w:divBdr>
                            <w:top w:val="none" w:sz="0" w:space="0" w:color="auto"/>
                            <w:left w:val="none" w:sz="0" w:space="0" w:color="auto"/>
                            <w:bottom w:val="none" w:sz="0" w:space="0" w:color="auto"/>
                            <w:right w:val="none" w:sz="0" w:space="0" w:color="auto"/>
                          </w:divBdr>
                        </w:div>
                        <w:div w:id="1035735833">
                          <w:marLeft w:val="0"/>
                          <w:marRight w:val="0"/>
                          <w:marTop w:val="0"/>
                          <w:marBottom w:val="0"/>
                          <w:divBdr>
                            <w:top w:val="none" w:sz="0" w:space="0" w:color="auto"/>
                            <w:left w:val="none" w:sz="0" w:space="0" w:color="auto"/>
                            <w:bottom w:val="none" w:sz="0" w:space="0" w:color="auto"/>
                            <w:right w:val="none" w:sz="0" w:space="0" w:color="auto"/>
                          </w:divBdr>
                        </w:div>
                        <w:div w:id="934826598">
                          <w:marLeft w:val="0"/>
                          <w:marRight w:val="0"/>
                          <w:marTop w:val="0"/>
                          <w:marBottom w:val="0"/>
                          <w:divBdr>
                            <w:top w:val="none" w:sz="0" w:space="0" w:color="auto"/>
                            <w:left w:val="none" w:sz="0" w:space="0" w:color="auto"/>
                            <w:bottom w:val="none" w:sz="0" w:space="0" w:color="auto"/>
                            <w:right w:val="none" w:sz="0" w:space="0" w:color="auto"/>
                          </w:divBdr>
                        </w:div>
                        <w:div w:id="1107625333">
                          <w:marLeft w:val="0"/>
                          <w:marRight w:val="0"/>
                          <w:marTop w:val="0"/>
                          <w:marBottom w:val="0"/>
                          <w:divBdr>
                            <w:top w:val="none" w:sz="0" w:space="0" w:color="auto"/>
                            <w:left w:val="none" w:sz="0" w:space="0" w:color="auto"/>
                            <w:bottom w:val="none" w:sz="0" w:space="0" w:color="auto"/>
                            <w:right w:val="none" w:sz="0" w:space="0" w:color="auto"/>
                          </w:divBdr>
                        </w:div>
                        <w:div w:id="1426226579">
                          <w:marLeft w:val="0"/>
                          <w:marRight w:val="0"/>
                          <w:marTop w:val="0"/>
                          <w:marBottom w:val="0"/>
                          <w:divBdr>
                            <w:top w:val="none" w:sz="0" w:space="0" w:color="auto"/>
                            <w:left w:val="none" w:sz="0" w:space="0" w:color="auto"/>
                            <w:bottom w:val="none" w:sz="0" w:space="0" w:color="auto"/>
                            <w:right w:val="none" w:sz="0" w:space="0" w:color="auto"/>
                          </w:divBdr>
                        </w:div>
                        <w:div w:id="192545129">
                          <w:marLeft w:val="0"/>
                          <w:marRight w:val="0"/>
                          <w:marTop w:val="0"/>
                          <w:marBottom w:val="0"/>
                          <w:divBdr>
                            <w:top w:val="none" w:sz="0" w:space="0" w:color="auto"/>
                            <w:left w:val="none" w:sz="0" w:space="0" w:color="auto"/>
                            <w:bottom w:val="none" w:sz="0" w:space="0" w:color="auto"/>
                            <w:right w:val="none" w:sz="0" w:space="0" w:color="auto"/>
                          </w:divBdr>
                        </w:div>
                        <w:div w:id="383678345">
                          <w:marLeft w:val="0"/>
                          <w:marRight w:val="0"/>
                          <w:marTop w:val="0"/>
                          <w:marBottom w:val="0"/>
                          <w:divBdr>
                            <w:top w:val="none" w:sz="0" w:space="0" w:color="auto"/>
                            <w:left w:val="none" w:sz="0" w:space="0" w:color="auto"/>
                            <w:bottom w:val="none" w:sz="0" w:space="0" w:color="auto"/>
                            <w:right w:val="none" w:sz="0" w:space="0" w:color="auto"/>
                          </w:divBdr>
                        </w:div>
                        <w:div w:id="1798141124">
                          <w:marLeft w:val="0"/>
                          <w:marRight w:val="0"/>
                          <w:marTop w:val="0"/>
                          <w:marBottom w:val="0"/>
                          <w:divBdr>
                            <w:top w:val="none" w:sz="0" w:space="0" w:color="auto"/>
                            <w:left w:val="none" w:sz="0" w:space="0" w:color="auto"/>
                            <w:bottom w:val="none" w:sz="0" w:space="0" w:color="auto"/>
                            <w:right w:val="none" w:sz="0" w:space="0" w:color="auto"/>
                          </w:divBdr>
                        </w:div>
                        <w:div w:id="1090929984">
                          <w:marLeft w:val="0"/>
                          <w:marRight w:val="0"/>
                          <w:marTop w:val="0"/>
                          <w:marBottom w:val="0"/>
                          <w:divBdr>
                            <w:top w:val="none" w:sz="0" w:space="0" w:color="auto"/>
                            <w:left w:val="none" w:sz="0" w:space="0" w:color="auto"/>
                            <w:bottom w:val="none" w:sz="0" w:space="0" w:color="auto"/>
                            <w:right w:val="none" w:sz="0" w:space="0" w:color="auto"/>
                          </w:divBdr>
                        </w:div>
                        <w:div w:id="983268339">
                          <w:marLeft w:val="0"/>
                          <w:marRight w:val="0"/>
                          <w:marTop w:val="0"/>
                          <w:marBottom w:val="0"/>
                          <w:divBdr>
                            <w:top w:val="none" w:sz="0" w:space="0" w:color="auto"/>
                            <w:left w:val="none" w:sz="0" w:space="0" w:color="auto"/>
                            <w:bottom w:val="none" w:sz="0" w:space="0" w:color="auto"/>
                            <w:right w:val="none" w:sz="0" w:space="0" w:color="auto"/>
                          </w:divBdr>
                        </w:div>
                        <w:div w:id="1442266684">
                          <w:marLeft w:val="0"/>
                          <w:marRight w:val="0"/>
                          <w:marTop w:val="0"/>
                          <w:marBottom w:val="0"/>
                          <w:divBdr>
                            <w:top w:val="none" w:sz="0" w:space="0" w:color="auto"/>
                            <w:left w:val="none" w:sz="0" w:space="0" w:color="auto"/>
                            <w:bottom w:val="none" w:sz="0" w:space="0" w:color="auto"/>
                            <w:right w:val="none" w:sz="0" w:space="0" w:color="auto"/>
                          </w:divBdr>
                        </w:div>
                        <w:div w:id="602692792">
                          <w:marLeft w:val="0"/>
                          <w:marRight w:val="0"/>
                          <w:marTop w:val="0"/>
                          <w:marBottom w:val="0"/>
                          <w:divBdr>
                            <w:top w:val="none" w:sz="0" w:space="0" w:color="auto"/>
                            <w:left w:val="none" w:sz="0" w:space="0" w:color="auto"/>
                            <w:bottom w:val="none" w:sz="0" w:space="0" w:color="auto"/>
                            <w:right w:val="none" w:sz="0" w:space="0" w:color="auto"/>
                          </w:divBdr>
                        </w:div>
                        <w:div w:id="529881057">
                          <w:marLeft w:val="0"/>
                          <w:marRight w:val="0"/>
                          <w:marTop w:val="0"/>
                          <w:marBottom w:val="0"/>
                          <w:divBdr>
                            <w:top w:val="none" w:sz="0" w:space="0" w:color="auto"/>
                            <w:left w:val="none" w:sz="0" w:space="0" w:color="auto"/>
                            <w:bottom w:val="none" w:sz="0" w:space="0" w:color="auto"/>
                            <w:right w:val="none" w:sz="0" w:space="0" w:color="auto"/>
                          </w:divBdr>
                        </w:div>
                        <w:div w:id="1998025503">
                          <w:marLeft w:val="0"/>
                          <w:marRight w:val="0"/>
                          <w:marTop w:val="0"/>
                          <w:marBottom w:val="0"/>
                          <w:divBdr>
                            <w:top w:val="none" w:sz="0" w:space="0" w:color="auto"/>
                            <w:left w:val="none" w:sz="0" w:space="0" w:color="auto"/>
                            <w:bottom w:val="none" w:sz="0" w:space="0" w:color="auto"/>
                            <w:right w:val="none" w:sz="0" w:space="0" w:color="auto"/>
                          </w:divBdr>
                        </w:div>
                        <w:div w:id="265042913">
                          <w:marLeft w:val="0"/>
                          <w:marRight w:val="0"/>
                          <w:marTop w:val="0"/>
                          <w:marBottom w:val="0"/>
                          <w:divBdr>
                            <w:top w:val="none" w:sz="0" w:space="0" w:color="auto"/>
                            <w:left w:val="none" w:sz="0" w:space="0" w:color="auto"/>
                            <w:bottom w:val="none" w:sz="0" w:space="0" w:color="auto"/>
                            <w:right w:val="none" w:sz="0" w:space="0" w:color="auto"/>
                          </w:divBdr>
                        </w:div>
                        <w:div w:id="1267344740">
                          <w:marLeft w:val="0"/>
                          <w:marRight w:val="0"/>
                          <w:marTop w:val="0"/>
                          <w:marBottom w:val="0"/>
                          <w:divBdr>
                            <w:top w:val="none" w:sz="0" w:space="0" w:color="auto"/>
                            <w:left w:val="none" w:sz="0" w:space="0" w:color="auto"/>
                            <w:bottom w:val="none" w:sz="0" w:space="0" w:color="auto"/>
                            <w:right w:val="none" w:sz="0" w:space="0" w:color="auto"/>
                          </w:divBdr>
                        </w:div>
                        <w:div w:id="198200565">
                          <w:marLeft w:val="0"/>
                          <w:marRight w:val="0"/>
                          <w:marTop w:val="0"/>
                          <w:marBottom w:val="0"/>
                          <w:divBdr>
                            <w:top w:val="none" w:sz="0" w:space="0" w:color="auto"/>
                            <w:left w:val="none" w:sz="0" w:space="0" w:color="auto"/>
                            <w:bottom w:val="none" w:sz="0" w:space="0" w:color="auto"/>
                            <w:right w:val="none" w:sz="0" w:space="0" w:color="auto"/>
                          </w:divBdr>
                        </w:div>
                        <w:div w:id="1690402323">
                          <w:marLeft w:val="0"/>
                          <w:marRight w:val="0"/>
                          <w:marTop w:val="0"/>
                          <w:marBottom w:val="0"/>
                          <w:divBdr>
                            <w:top w:val="none" w:sz="0" w:space="0" w:color="auto"/>
                            <w:left w:val="none" w:sz="0" w:space="0" w:color="auto"/>
                            <w:bottom w:val="none" w:sz="0" w:space="0" w:color="auto"/>
                            <w:right w:val="none" w:sz="0" w:space="0" w:color="auto"/>
                          </w:divBdr>
                        </w:div>
                        <w:div w:id="980037890">
                          <w:marLeft w:val="0"/>
                          <w:marRight w:val="0"/>
                          <w:marTop w:val="0"/>
                          <w:marBottom w:val="0"/>
                          <w:divBdr>
                            <w:top w:val="none" w:sz="0" w:space="0" w:color="auto"/>
                            <w:left w:val="none" w:sz="0" w:space="0" w:color="auto"/>
                            <w:bottom w:val="none" w:sz="0" w:space="0" w:color="auto"/>
                            <w:right w:val="none" w:sz="0" w:space="0" w:color="auto"/>
                          </w:divBdr>
                        </w:div>
                        <w:div w:id="606232797">
                          <w:marLeft w:val="0"/>
                          <w:marRight w:val="0"/>
                          <w:marTop w:val="0"/>
                          <w:marBottom w:val="0"/>
                          <w:divBdr>
                            <w:top w:val="none" w:sz="0" w:space="0" w:color="auto"/>
                            <w:left w:val="none" w:sz="0" w:space="0" w:color="auto"/>
                            <w:bottom w:val="none" w:sz="0" w:space="0" w:color="auto"/>
                            <w:right w:val="none" w:sz="0" w:space="0" w:color="auto"/>
                          </w:divBdr>
                        </w:div>
                        <w:div w:id="784354059">
                          <w:marLeft w:val="0"/>
                          <w:marRight w:val="0"/>
                          <w:marTop w:val="0"/>
                          <w:marBottom w:val="0"/>
                          <w:divBdr>
                            <w:top w:val="none" w:sz="0" w:space="0" w:color="auto"/>
                            <w:left w:val="none" w:sz="0" w:space="0" w:color="auto"/>
                            <w:bottom w:val="none" w:sz="0" w:space="0" w:color="auto"/>
                            <w:right w:val="none" w:sz="0" w:space="0" w:color="auto"/>
                          </w:divBdr>
                        </w:div>
                        <w:div w:id="1975209159">
                          <w:marLeft w:val="0"/>
                          <w:marRight w:val="0"/>
                          <w:marTop w:val="0"/>
                          <w:marBottom w:val="0"/>
                          <w:divBdr>
                            <w:top w:val="none" w:sz="0" w:space="0" w:color="auto"/>
                            <w:left w:val="none" w:sz="0" w:space="0" w:color="auto"/>
                            <w:bottom w:val="none" w:sz="0" w:space="0" w:color="auto"/>
                            <w:right w:val="none" w:sz="0" w:space="0" w:color="auto"/>
                          </w:divBdr>
                        </w:div>
                        <w:div w:id="263728208">
                          <w:marLeft w:val="0"/>
                          <w:marRight w:val="0"/>
                          <w:marTop w:val="0"/>
                          <w:marBottom w:val="0"/>
                          <w:divBdr>
                            <w:top w:val="none" w:sz="0" w:space="0" w:color="auto"/>
                            <w:left w:val="none" w:sz="0" w:space="0" w:color="auto"/>
                            <w:bottom w:val="none" w:sz="0" w:space="0" w:color="auto"/>
                            <w:right w:val="none" w:sz="0" w:space="0" w:color="auto"/>
                          </w:divBdr>
                        </w:div>
                        <w:div w:id="353387234">
                          <w:marLeft w:val="0"/>
                          <w:marRight w:val="0"/>
                          <w:marTop w:val="0"/>
                          <w:marBottom w:val="0"/>
                          <w:divBdr>
                            <w:top w:val="none" w:sz="0" w:space="0" w:color="auto"/>
                            <w:left w:val="none" w:sz="0" w:space="0" w:color="auto"/>
                            <w:bottom w:val="none" w:sz="0" w:space="0" w:color="auto"/>
                            <w:right w:val="none" w:sz="0" w:space="0" w:color="auto"/>
                          </w:divBdr>
                        </w:div>
                        <w:div w:id="2067294549">
                          <w:marLeft w:val="0"/>
                          <w:marRight w:val="0"/>
                          <w:marTop w:val="0"/>
                          <w:marBottom w:val="0"/>
                          <w:divBdr>
                            <w:top w:val="none" w:sz="0" w:space="0" w:color="auto"/>
                            <w:left w:val="none" w:sz="0" w:space="0" w:color="auto"/>
                            <w:bottom w:val="none" w:sz="0" w:space="0" w:color="auto"/>
                            <w:right w:val="none" w:sz="0" w:space="0" w:color="auto"/>
                          </w:divBdr>
                        </w:div>
                        <w:div w:id="2115785027">
                          <w:marLeft w:val="0"/>
                          <w:marRight w:val="0"/>
                          <w:marTop w:val="0"/>
                          <w:marBottom w:val="0"/>
                          <w:divBdr>
                            <w:top w:val="none" w:sz="0" w:space="0" w:color="auto"/>
                            <w:left w:val="none" w:sz="0" w:space="0" w:color="auto"/>
                            <w:bottom w:val="none" w:sz="0" w:space="0" w:color="auto"/>
                            <w:right w:val="none" w:sz="0" w:space="0" w:color="auto"/>
                          </w:divBdr>
                        </w:div>
                        <w:div w:id="676005499">
                          <w:marLeft w:val="0"/>
                          <w:marRight w:val="0"/>
                          <w:marTop w:val="0"/>
                          <w:marBottom w:val="0"/>
                          <w:divBdr>
                            <w:top w:val="none" w:sz="0" w:space="0" w:color="auto"/>
                            <w:left w:val="none" w:sz="0" w:space="0" w:color="auto"/>
                            <w:bottom w:val="none" w:sz="0" w:space="0" w:color="auto"/>
                            <w:right w:val="none" w:sz="0" w:space="0" w:color="auto"/>
                          </w:divBdr>
                        </w:div>
                        <w:div w:id="767234145">
                          <w:marLeft w:val="0"/>
                          <w:marRight w:val="0"/>
                          <w:marTop w:val="0"/>
                          <w:marBottom w:val="0"/>
                          <w:divBdr>
                            <w:top w:val="none" w:sz="0" w:space="0" w:color="auto"/>
                            <w:left w:val="none" w:sz="0" w:space="0" w:color="auto"/>
                            <w:bottom w:val="none" w:sz="0" w:space="0" w:color="auto"/>
                            <w:right w:val="none" w:sz="0" w:space="0" w:color="auto"/>
                          </w:divBdr>
                        </w:div>
                        <w:div w:id="1390686424">
                          <w:marLeft w:val="0"/>
                          <w:marRight w:val="0"/>
                          <w:marTop w:val="0"/>
                          <w:marBottom w:val="0"/>
                          <w:divBdr>
                            <w:top w:val="none" w:sz="0" w:space="0" w:color="auto"/>
                            <w:left w:val="none" w:sz="0" w:space="0" w:color="auto"/>
                            <w:bottom w:val="none" w:sz="0" w:space="0" w:color="auto"/>
                            <w:right w:val="none" w:sz="0" w:space="0" w:color="auto"/>
                          </w:divBdr>
                        </w:div>
                        <w:div w:id="1377513184">
                          <w:marLeft w:val="0"/>
                          <w:marRight w:val="0"/>
                          <w:marTop w:val="0"/>
                          <w:marBottom w:val="0"/>
                          <w:divBdr>
                            <w:top w:val="none" w:sz="0" w:space="0" w:color="auto"/>
                            <w:left w:val="none" w:sz="0" w:space="0" w:color="auto"/>
                            <w:bottom w:val="none" w:sz="0" w:space="0" w:color="auto"/>
                            <w:right w:val="none" w:sz="0" w:space="0" w:color="auto"/>
                          </w:divBdr>
                        </w:div>
                        <w:div w:id="1772630176">
                          <w:marLeft w:val="0"/>
                          <w:marRight w:val="0"/>
                          <w:marTop w:val="0"/>
                          <w:marBottom w:val="0"/>
                          <w:divBdr>
                            <w:top w:val="none" w:sz="0" w:space="0" w:color="auto"/>
                            <w:left w:val="none" w:sz="0" w:space="0" w:color="auto"/>
                            <w:bottom w:val="none" w:sz="0" w:space="0" w:color="auto"/>
                            <w:right w:val="none" w:sz="0" w:space="0" w:color="auto"/>
                          </w:divBdr>
                        </w:div>
                        <w:div w:id="252016753">
                          <w:marLeft w:val="0"/>
                          <w:marRight w:val="0"/>
                          <w:marTop w:val="0"/>
                          <w:marBottom w:val="0"/>
                          <w:divBdr>
                            <w:top w:val="none" w:sz="0" w:space="0" w:color="auto"/>
                            <w:left w:val="none" w:sz="0" w:space="0" w:color="auto"/>
                            <w:bottom w:val="none" w:sz="0" w:space="0" w:color="auto"/>
                            <w:right w:val="none" w:sz="0" w:space="0" w:color="auto"/>
                          </w:divBdr>
                        </w:div>
                        <w:div w:id="854733678">
                          <w:marLeft w:val="0"/>
                          <w:marRight w:val="0"/>
                          <w:marTop w:val="0"/>
                          <w:marBottom w:val="0"/>
                          <w:divBdr>
                            <w:top w:val="none" w:sz="0" w:space="0" w:color="auto"/>
                            <w:left w:val="none" w:sz="0" w:space="0" w:color="auto"/>
                            <w:bottom w:val="none" w:sz="0" w:space="0" w:color="auto"/>
                            <w:right w:val="none" w:sz="0" w:space="0" w:color="auto"/>
                          </w:divBdr>
                        </w:div>
                        <w:div w:id="639187340">
                          <w:marLeft w:val="0"/>
                          <w:marRight w:val="0"/>
                          <w:marTop w:val="0"/>
                          <w:marBottom w:val="0"/>
                          <w:divBdr>
                            <w:top w:val="none" w:sz="0" w:space="0" w:color="auto"/>
                            <w:left w:val="none" w:sz="0" w:space="0" w:color="auto"/>
                            <w:bottom w:val="none" w:sz="0" w:space="0" w:color="auto"/>
                            <w:right w:val="none" w:sz="0" w:space="0" w:color="auto"/>
                          </w:divBdr>
                        </w:div>
                        <w:div w:id="1349482653">
                          <w:marLeft w:val="0"/>
                          <w:marRight w:val="0"/>
                          <w:marTop w:val="0"/>
                          <w:marBottom w:val="0"/>
                          <w:divBdr>
                            <w:top w:val="none" w:sz="0" w:space="0" w:color="auto"/>
                            <w:left w:val="none" w:sz="0" w:space="0" w:color="auto"/>
                            <w:bottom w:val="none" w:sz="0" w:space="0" w:color="auto"/>
                            <w:right w:val="none" w:sz="0" w:space="0" w:color="auto"/>
                          </w:divBdr>
                        </w:div>
                        <w:div w:id="964964065">
                          <w:marLeft w:val="0"/>
                          <w:marRight w:val="0"/>
                          <w:marTop w:val="0"/>
                          <w:marBottom w:val="0"/>
                          <w:divBdr>
                            <w:top w:val="none" w:sz="0" w:space="0" w:color="auto"/>
                            <w:left w:val="none" w:sz="0" w:space="0" w:color="auto"/>
                            <w:bottom w:val="none" w:sz="0" w:space="0" w:color="auto"/>
                            <w:right w:val="none" w:sz="0" w:space="0" w:color="auto"/>
                          </w:divBdr>
                        </w:div>
                        <w:div w:id="279143672">
                          <w:marLeft w:val="0"/>
                          <w:marRight w:val="0"/>
                          <w:marTop w:val="0"/>
                          <w:marBottom w:val="0"/>
                          <w:divBdr>
                            <w:top w:val="none" w:sz="0" w:space="0" w:color="auto"/>
                            <w:left w:val="none" w:sz="0" w:space="0" w:color="auto"/>
                            <w:bottom w:val="none" w:sz="0" w:space="0" w:color="auto"/>
                            <w:right w:val="none" w:sz="0" w:space="0" w:color="auto"/>
                          </w:divBdr>
                        </w:div>
                        <w:div w:id="834804207">
                          <w:marLeft w:val="0"/>
                          <w:marRight w:val="0"/>
                          <w:marTop w:val="0"/>
                          <w:marBottom w:val="0"/>
                          <w:divBdr>
                            <w:top w:val="none" w:sz="0" w:space="0" w:color="auto"/>
                            <w:left w:val="none" w:sz="0" w:space="0" w:color="auto"/>
                            <w:bottom w:val="none" w:sz="0" w:space="0" w:color="auto"/>
                            <w:right w:val="none" w:sz="0" w:space="0" w:color="auto"/>
                          </w:divBdr>
                        </w:div>
                        <w:div w:id="1890799977">
                          <w:marLeft w:val="0"/>
                          <w:marRight w:val="0"/>
                          <w:marTop w:val="0"/>
                          <w:marBottom w:val="0"/>
                          <w:divBdr>
                            <w:top w:val="none" w:sz="0" w:space="0" w:color="auto"/>
                            <w:left w:val="none" w:sz="0" w:space="0" w:color="auto"/>
                            <w:bottom w:val="none" w:sz="0" w:space="0" w:color="auto"/>
                            <w:right w:val="none" w:sz="0" w:space="0" w:color="auto"/>
                          </w:divBdr>
                        </w:div>
                        <w:div w:id="1321009276">
                          <w:marLeft w:val="0"/>
                          <w:marRight w:val="0"/>
                          <w:marTop w:val="0"/>
                          <w:marBottom w:val="0"/>
                          <w:divBdr>
                            <w:top w:val="none" w:sz="0" w:space="0" w:color="auto"/>
                            <w:left w:val="none" w:sz="0" w:space="0" w:color="auto"/>
                            <w:bottom w:val="none" w:sz="0" w:space="0" w:color="auto"/>
                            <w:right w:val="none" w:sz="0" w:space="0" w:color="auto"/>
                          </w:divBdr>
                        </w:div>
                        <w:div w:id="592787027">
                          <w:marLeft w:val="0"/>
                          <w:marRight w:val="0"/>
                          <w:marTop w:val="0"/>
                          <w:marBottom w:val="0"/>
                          <w:divBdr>
                            <w:top w:val="none" w:sz="0" w:space="0" w:color="auto"/>
                            <w:left w:val="none" w:sz="0" w:space="0" w:color="auto"/>
                            <w:bottom w:val="none" w:sz="0" w:space="0" w:color="auto"/>
                            <w:right w:val="none" w:sz="0" w:space="0" w:color="auto"/>
                          </w:divBdr>
                        </w:div>
                        <w:div w:id="944267603">
                          <w:marLeft w:val="0"/>
                          <w:marRight w:val="0"/>
                          <w:marTop w:val="0"/>
                          <w:marBottom w:val="0"/>
                          <w:divBdr>
                            <w:top w:val="none" w:sz="0" w:space="0" w:color="auto"/>
                            <w:left w:val="none" w:sz="0" w:space="0" w:color="auto"/>
                            <w:bottom w:val="none" w:sz="0" w:space="0" w:color="auto"/>
                            <w:right w:val="none" w:sz="0" w:space="0" w:color="auto"/>
                          </w:divBdr>
                        </w:div>
                        <w:div w:id="1667325178">
                          <w:marLeft w:val="0"/>
                          <w:marRight w:val="0"/>
                          <w:marTop w:val="0"/>
                          <w:marBottom w:val="0"/>
                          <w:divBdr>
                            <w:top w:val="none" w:sz="0" w:space="0" w:color="auto"/>
                            <w:left w:val="none" w:sz="0" w:space="0" w:color="auto"/>
                            <w:bottom w:val="none" w:sz="0" w:space="0" w:color="auto"/>
                            <w:right w:val="none" w:sz="0" w:space="0" w:color="auto"/>
                          </w:divBdr>
                        </w:div>
                        <w:div w:id="2052605351">
                          <w:marLeft w:val="0"/>
                          <w:marRight w:val="0"/>
                          <w:marTop w:val="0"/>
                          <w:marBottom w:val="0"/>
                          <w:divBdr>
                            <w:top w:val="none" w:sz="0" w:space="0" w:color="auto"/>
                            <w:left w:val="none" w:sz="0" w:space="0" w:color="auto"/>
                            <w:bottom w:val="none" w:sz="0" w:space="0" w:color="auto"/>
                            <w:right w:val="none" w:sz="0" w:space="0" w:color="auto"/>
                          </w:divBdr>
                        </w:div>
                        <w:div w:id="920721165">
                          <w:marLeft w:val="0"/>
                          <w:marRight w:val="0"/>
                          <w:marTop w:val="0"/>
                          <w:marBottom w:val="0"/>
                          <w:divBdr>
                            <w:top w:val="none" w:sz="0" w:space="0" w:color="auto"/>
                            <w:left w:val="none" w:sz="0" w:space="0" w:color="auto"/>
                            <w:bottom w:val="none" w:sz="0" w:space="0" w:color="auto"/>
                            <w:right w:val="none" w:sz="0" w:space="0" w:color="auto"/>
                          </w:divBdr>
                        </w:div>
                        <w:div w:id="1247109030">
                          <w:marLeft w:val="0"/>
                          <w:marRight w:val="0"/>
                          <w:marTop w:val="0"/>
                          <w:marBottom w:val="0"/>
                          <w:divBdr>
                            <w:top w:val="none" w:sz="0" w:space="0" w:color="auto"/>
                            <w:left w:val="none" w:sz="0" w:space="0" w:color="auto"/>
                            <w:bottom w:val="none" w:sz="0" w:space="0" w:color="auto"/>
                            <w:right w:val="none" w:sz="0" w:space="0" w:color="auto"/>
                          </w:divBdr>
                        </w:div>
                        <w:div w:id="2021619273">
                          <w:marLeft w:val="0"/>
                          <w:marRight w:val="0"/>
                          <w:marTop w:val="0"/>
                          <w:marBottom w:val="0"/>
                          <w:divBdr>
                            <w:top w:val="none" w:sz="0" w:space="0" w:color="auto"/>
                            <w:left w:val="none" w:sz="0" w:space="0" w:color="auto"/>
                            <w:bottom w:val="none" w:sz="0" w:space="0" w:color="auto"/>
                            <w:right w:val="none" w:sz="0" w:space="0" w:color="auto"/>
                          </w:divBdr>
                        </w:div>
                        <w:div w:id="1736977016">
                          <w:marLeft w:val="0"/>
                          <w:marRight w:val="0"/>
                          <w:marTop w:val="0"/>
                          <w:marBottom w:val="0"/>
                          <w:divBdr>
                            <w:top w:val="none" w:sz="0" w:space="0" w:color="auto"/>
                            <w:left w:val="none" w:sz="0" w:space="0" w:color="auto"/>
                            <w:bottom w:val="none" w:sz="0" w:space="0" w:color="auto"/>
                            <w:right w:val="none" w:sz="0" w:space="0" w:color="auto"/>
                          </w:divBdr>
                        </w:div>
                        <w:div w:id="1530797238">
                          <w:marLeft w:val="0"/>
                          <w:marRight w:val="0"/>
                          <w:marTop w:val="0"/>
                          <w:marBottom w:val="0"/>
                          <w:divBdr>
                            <w:top w:val="none" w:sz="0" w:space="0" w:color="auto"/>
                            <w:left w:val="none" w:sz="0" w:space="0" w:color="auto"/>
                            <w:bottom w:val="none" w:sz="0" w:space="0" w:color="auto"/>
                            <w:right w:val="none" w:sz="0" w:space="0" w:color="auto"/>
                          </w:divBdr>
                        </w:div>
                        <w:div w:id="2140027474">
                          <w:marLeft w:val="0"/>
                          <w:marRight w:val="0"/>
                          <w:marTop w:val="0"/>
                          <w:marBottom w:val="0"/>
                          <w:divBdr>
                            <w:top w:val="none" w:sz="0" w:space="0" w:color="auto"/>
                            <w:left w:val="none" w:sz="0" w:space="0" w:color="auto"/>
                            <w:bottom w:val="none" w:sz="0" w:space="0" w:color="auto"/>
                            <w:right w:val="none" w:sz="0" w:space="0" w:color="auto"/>
                          </w:divBdr>
                        </w:div>
                        <w:div w:id="1807965586">
                          <w:marLeft w:val="0"/>
                          <w:marRight w:val="0"/>
                          <w:marTop w:val="0"/>
                          <w:marBottom w:val="0"/>
                          <w:divBdr>
                            <w:top w:val="none" w:sz="0" w:space="0" w:color="auto"/>
                            <w:left w:val="none" w:sz="0" w:space="0" w:color="auto"/>
                            <w:bottom w:val="none" w:sz="0" w:space="0" w:color="auto"/>
                            <w:right w:val="none" w:sz="0" w:space="0" w:color="auto"/>
                          </w:divBdr>
                        </w:div>
                        <w:div w:id="1555116508">
                          <w:marLeft w:val="0"/>
                          <w:marRight w:val="0"/>
                          <w:marTop w:val="0"/>
                          <w:marBottom w:val="0"/>
                          <w:divBdr>
                            <w:top w:val="none" w:sz="0" w:space="0" w:color="auto"/>
                            <w:left w:val="none" w:sz="0" w:space="0" w:color="auto"/>
                            <w:bottom w:val="none" w:sz="0" w:space="0" w:color="auto"/>
                            <w:right w:val="none" w:sz="0" w:space="0" w:color="auto"/>
                          </w:divBdr>
                        </w:div>
                        <w:div w:id="1614365222">
                          <w:marLeft w:val="0"/>
                          <w:marRight w:val="0"/>
                          <w:marTop w:val="0"/>
                          <w:marBottom w:val="0"/>
                          <w:divBdr>
                            <w:top w:val="none" w:sz="0" w:space="0" w:color="auto"/>
                            <w:left w:val="none" w:sz="0" w:space="0" w:color="auto"/>
                            <w:bottom w:val="none" w:sz="0" w:space="0" w:color="auto"/>
                            <w:right w:val="none" w:sz="0" w:space="0" w:color="auto"/>
                          </w:divBdr>
                        </w:div>
                        <w:div w:id="984165508">
                          <w:marLeft w:val="0"/>
                          <w:marRight w:val="0"/>
                          <w:marTop w:val="0"/>
                          <w:marBottom w:val="0"/>
                          <w:divBdr>
                            <w:top w:val="none" w:sz="0" w:space="0" w:color="auto"/>
                            <w:left w:val="none" w:sz="0" w:space="0" w:color="auto"/>
                            <w:bottom w:val="none" w:sz="0" w:space="0" w:color="auto"/>
                            <w:right w:val="none" w:sz="0" w:space="0" w:color="auto"/>
                          </w:divBdr>
                        </w:div>
                        <w:div w:id="1714499645">
                          <w:marLeft w:val="0"/>
                          <w:marRight w:val="0"/>
                          <w:marTop w:val="0"/>
                          <w:marBottom w:val="0"/>
                          <w:divBdr>
                            <w:top w:val="none" w:sz="0" w:space="0" w:color="auto"/>
                            <w:left w:val="none" w:sz="0" w:space="0" w:color="auto"/>
                            <w:bottom w:val="none" w:sz="0" w:space="0" w:color="auto"/>
                            <w:right w:val="none" w:sz="0" w:space="0" w:color="auto"/>
                          </w:divBdr>
                        </w:div>
                        <w:div w:id="4056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3" Type="http://schemas.openxmlformats.org/officeDocument/2006/relationships/webSettings" Target="webSettings.xml"/><Relationship Id="rId7" Type="http://schemas.openxmlformats.org/officeDocument/2006/relationships/hyperlink" Target="http://www.sinoss.net/comment/?keyid=phpcms-content-title-330&amp;verify=22bcaf2a30f6fbbc8f5920a48f9ee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space/?userid=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2</cp:revision>
  <dcterms:created xsi:type="dcterms:W3CDTF">2016-09-14T00:16:00Z</dcterms:created>
  <dcterms:modified xsi:type="dcterms:W3CDTF">2016-09-14T00:40:00Z</dcterms:modified>
</cp:coreProperties>
</file>