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A021">
      <w:pPr>
        <w:rPr>
          <w:rFonts w:eastAsia="黑体"/>
          <w:sz w:val="28"/>
        </w:rPr>
      </w:pPr>
      <w:r>
        <w:rPr>
          <w:rFonts w:hint="eastAsia" w:eastAsia="黑体"/>
          <w:sz w:val="28"/>
        </w:rPr>
        <w:t>B表</w:t>
      </w:r>
    </w:p>
    <w:p w14:paraId="255A2133">
      <w:pPr>
        <w:jc w:val="center"/>
        <w:rPr>
          <w:rFonts w:eastAsia="黑体"/>
          <w:sz w:val="36"/>
        </w:rPr>
      </w:pPr>
      <w:r>
        <w:rPr>
          <w:rFonts w:hint="eastAsia" w:eastAsia="黑体"/>
          <w:sz w:val="36"/>
        </w:rPr>
        <w:t>上海外国语大学校级科研专项评审书</w:t>
      </w:r>
    </w:p>
    <w:p w14:paraId="5294D38E">
      <w:pPr>
        <w:spacing w:line="480" w:lineRule="auto"/>
        <w:jc w:val="center"/>
        <w:rPr>
          <w:rFonts w:eastAsia="黑体"/>
          <w:sz w:val="36"/>
        </w:rPr>
      </w:pPr>
      <w:r>
        <w:rPr>
          <w:rFonts w:hint="eastAsia" w:eastAsia="黑体"/>
          <w:sz w:val="36"/>
        </w:rPr>
        <w:t>匿名评审表</w:t>
      </w:r>
    </w:p>
    <w:p w14:paraId="783F082A">
      <w:pPr>
        <w:ind w:left="1050" w:hanging="1050" w:hangingChars="500"/>
      </w:pPr>
      <w:r>
        <w:rPr>
          <w:rFonts w:hint="eastAsia" w:eastAsia="黑体"/>
        </w:rPr>
        <w:t>说明：1、</w:t>
      </w:r>
      <w:r>
        <w:rPr>
          <w:rFonts w:hint="eastAsia"/>
        </w:rPr>
        <w:t>本表在论述中不得透露申请者及课题组成员相关背景材料，否则取消参评资格。</w:t>
      </w:r>
    </w:p>
    <w:p w14:paraId="59C7F75D">
      <w:pPr>
        <w:ind w:left="840" w:leftChars="300" w:hanging="210" w:hangingChars="100"/>
      </w:pPr>
      <w:r>
        <w:rPr>
          <w:rFonts w:hint="eastAsia"/>
        </w:rPr>
        <w:t>2、研究工作前期研究基础及资料准备情况如填写研究成果只填成果名称、成果形式和发表时间，不能填写作者姓名、单位、发表刊物等。</w:t>
      </w:r>
    </w:p>
    <w:p w14:paraId="073B1FC8">
      <w:pPr>
        <w:spacing w:line="480" w:lineRule="auto"/>
        <w:rPr>
          <w:rFonts w:eastAsia="黑体"/>
          <w:sz w:val="32"/>
        </w:rPr>
      </w:pPr>
      <w:r>
        <w:rPr>
          <w:rFonts w:hint="eastAsia" w:eastAsia="黑体"/>
          <w:sz w:val="32"/>
        </w:rPr>
        <w:t>一、数据表</w:t>
      </w:r>
    </w:p>
    <w:tbl>
      <w:tblPr>
        <w:tblStyle w:val="4"/>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486"/>
        <w:gridCol w:w="540"/>
        <w:gridCol w:w="1305"/>
        <w:gridCol w:w="2667"/>
        <w:gridCol w:w="708"/>
        <w:gridCol w:w="1800"/>
        <w:gridCol w:w="900"/>
      </w:tblGrid>
      <w:tr w14:paraId="44E16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242" w:type="dxa"/>
            <w:tcBorders>
              <w:top w:val="single" w:color="auto" w:sz="8" w:space="0"/>
              <w:left w:val="single" w:color="auto" w:sz="6" w:space="0"/>
              <w:bottom w:val="single" w:color="auto" w:sz="6" w:space="0"/>
              <w:right w:val="single" w:color="auto" w:sz="6" w:space="0"/>
            </w:tcBorders>
            <w:vAlign w:val="center"/>
          </w:tcPr>
          <w:p w14:paraId="3C905F7F">
            <w:r>
              <w:rPr>
                <w:rFonts w:hint="eastAsia"/>
              </w:rPr>
              <w:t>项目名称</w:t>
            </w:r>
          </w:p>
        </w:tc>
        <w:tc>
          <w:tcPr>
            <w:tcW w:w="8406" w:type="dxa"/>
            <w:gridSpan w:val="7"/>
            <w:tcBorders>
              <w:top w:val="single" w:color="auto" w:sz="8" w:space="0"/>
              <w:left w:val="single" w:color="auto" w:sz="6" w:space="0"/>
              <w:bottom w:val="single" w:color="auto" w:sz="6" w:space="0"/>
              <w:right w:val="single" w:color="auto" w:sz="6" w:space="0"/>
            </w:tcBorders>
            <w:vAlign w:val="center"/>
          </w:tcPr>
          <w:p w14:paraId="72231EF7">
            <w:r>
              <w:t xml:space="preserve"> </w:t>
            </w:r>
          </w:p>
        </w:tc>
      </w:tr>
      <w:tr w14:paraId="4C0E2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tcBorders>
              <w:left w:val="single" w:color="auto" w:sz="4" w:space="0"/>
              <w:right w:val="single" w:color="auto" w:sz="4" w:space="0"/>
            </w:tcBorders>
            <w:vAlign w:val="center"/>
          </w:tcPr>
          <w:p w14:paraId="5D8B8AD4">
            <w:r>
              <w:rPr>
                <w:rFonts w:hint="eastAsia"/>
              </w:rPr>
              <w:t>研究类型</w:t>
            </w:r>
          </w:p>
        </w:tc>
        <w:tc>
          <w:tcPr>
            <w:tcW w:w="1026" w:type="dxa"/>
            <w:gridSpan w:val="2"/>
            <w:tcBorders>
              <w:top w:val="single" w:color="auto" w:sz="6" w:space="0"/>
              <w:left w:val="single" w:color="auto" w:sz="4" w:space="0"/>
              <w:bottom w:val="single" w:color="auto" w:sz="6" w:space="0"/>
              <w:right w:val="single" w:color="auto" w:sz="4" w:space="0"/>
            </w:tcBorders>
            <w:vAlign w:val="center"/>
          </w:tcPr>
          <w:p w14:paraId="4A0E6DCC"/>
        </w:tc>
        <w:tc>
          <w:tcPr>
            <w:tcW w:w="7380" w:type="dxa"/>
            <w:gridSpan w:val="5"/>
            <w:tcBorders>
              <w:left w:val="single" w:color="auto" w:sz="4" w:space="0"/>
              <w:right w:val="single" w:color="auto" w:sz="4" w:space="0"/>
            </w:tcBorders>
            <w:vAlign w:val="center"/>
          </w:tcPr>
          <w:p w14:paraId="22203AEA">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0F8C9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242" w:type="dxa"/>
            <w:tcBorders>
              <w:left w:val="single" w:color="auto" w:sz="4" w:space="0"/>
              <w:right w:val="single" w:color="auto" w:sz="4" w:space="0"/>
            </w:tcBorders>
            <w:vAlign w:val="center"/>
          </w:tcPr>
          <w:p w14:paraId="1B0F9D08">
            <w:pPr>
              <w:rPr>
                <w:spacing w:val="-6"/>
              </w:rPr>
            </w:pPr>
            <w:r>
              <w:rPr>
                <w:rFonts w:hint="eastAsia"/>
                <w:spacing w:val="-6"/>
              </w:rPr>
              <w:t>预期成果</w:t>
            </w:r>
          </w:p>
        </w:tc>
        <w:tc>
          <w:tcPr>
            <w:tcW w:w="486" w:type="dxa"/>
            <w:tcBorders>
              <w:top w:val="single" w:color="auto" w:sz="8" w:space="0"/>
              <w:left w:val="single" w:color="auto" w:sz="4" w:space="0"/>
              <w:bottom w:val="single" w:color="auto" w:sz="8" w:space="0"/>
              <w:right w:val="single" w:color="auto" w:sz="8" w:space="0"/>
            </w:tcBorders>
            <w:vAlign w:val="center"/>
          </w:tcPr>
          <w:p w14:paraId="47480D35">
            <w:pPr>
              <w:rPr>
                <w:spacing w:val="-10"/>
              </w:rPr>
            </w:pPr>
          </w:p>
        </w:tc>
        <w:tc>
          <w:tcPr>
            <w:tcW w:w="540" w:type="dxa"/>
            <w:tcBorders>
              <w:top w:val="single" w:color="auto" w:sz="8" w:space="0"/>
              <w:left w:val="single" w:color="auto" w:sz="8" w:space="0"/>
              <w:bottom w:val="single" w:color="auto" w:sz="8" w:space="0"/>
              <w:right w:val="single" w:color="auto" w:sz="4" w:space="0"/>
            </w:tcBorders>
            <w:vAlign w:val="center"/>
          </w:tcPr>
          <w:p w14:paraId="3F222976">
            <w:pPr>
              <w:rPr>
                <w:spacing w:val="-10"/>
              </w:rPr>
            </w:pPr>
          </w:p>
        </w:tc>
        <w:tc>
          <w:tcPr>
            <w:tcW w:w="4680" w:type="dxa"/>
            <w:gridSpan w:val="3"/>
            <w:tcBorders>
              <w:left w:val="single" w:color="auto" w:sz="4" w:space="0"/>
            </w:tcBorders>
            <w:vAlign w:val="center"/>
          </w:tcPr>
          <w:p w14:paraId="1117A0E3">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800" w:type="dxa"/>
            <w:vAlign w:val="center"/>
          </w:tcPr>
          <w:p w14:paraId="10B92519">
            <w:r>
              <w:rPr>
                <w:rFonts w:hint="eastAsia"/>
              </w:rPr>
              <w:t>字数</w:t>
            </w:r>
            <w:r>
              <w:rPr>
                <w:rFonts w:hint="eastAsia"/>
                <w:spacing w:val="-2"/>
              </w:rPr>
              <w:t>（单位：千字）</w:t>
            </w:r>
          </w:p>
        </w:tc>
        <w:tc>
          <w:tcPr>
            <w:tcW w:w="900" w:type="dxa"/>
            <w:tcBorders>
              <w:right w:val="single" w:color="auto" w:sz="4" w:space="0"/>
            </w:tcBorders>
            <w:vAlign w:val="center"/>
          </w:tcPr>
          <w:p w14:paraId="59FF968F">
            <w:pPr>
              <w:rPr>
                <w:spacing w:val="-2"/>
              </w:rPr>
            </w:pPr>
          </w:p>
        </w:tc>
      </w:tr>
      <w:tr w14:paraId="38589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42" w:type="dxa"/>
            <w:tcBorders>
              <w:left w:val="single" w:color="auto" w:sz="4" w:space="0"/>
              <w:bottom w:val="single" w:color="auto" w:sz="4" w:space="0"/>
            </w:tcBorders>
            <w:vAlign w:val="center"/>
          </w:tcPr>
          <w:p w14:paraId="16111C6A">
            <w:r>
              <w:rPr>
                <w:rFonts w:hint="eastAsia"/>
              </w:rPr>
              <w:t>申请经费</w:t>
            </w:r>
          </w:p>
        </w:tc>
        <w:tc>
          <w:tcPr>
            <w:tcW w:w="2331" w:type="dxa"/>
            <w:gridSpan w:val="3"/>
            <w:tcBorders>
              <w:bottom w:val="single" w:color="auto" w:sz="4" w:space="0"/>
            </w:tcBorders>
            <w:vAlign w:val="center"/>
          </w:tcPr>
          <w:p w14:paraId="74772BC8">
            <w:r>
              <w:rPr>
                <w:rFonts w:hint="eastAsia"/>
              </w:rPr>
              <w:t xml:space="preserve">               万元</w:t>
            </w:r>
          </w:p>
        </w:tc>
        <w:tc>
          <w:tcPr>
            <w:tcW w:w="2667" w:type="dxa"/>
            <w:tcBorders>
              <w:bottom w:val="single" w:color="auto" w:sz="4" w:space="0"/>
            </w:tcBorders>
            <w:vAlign w:val="center"/>
          </w:tcPr>
          <w:p w14:paraId="58D9C666">
            <w:r>
              <w:rPr>
                <w:rFonts w:hint="eastAsia"/>
              </w:rPr>
              <w:t>预计完成时间</w:t>
            </w:r>
          </w:p>
        </w:tc>
        <w:tc>
          <w:tcPr>
            <w:tcW w:w="3408" w:type="dxa"/>
            <w:gridSpan w:val="3"/>
            <w:tcBorders>
              <w:bottom w:val="single" w:color="auto" w:sz="4" w:space="0"/>
              <w:right w:val="single" w:color="auto" w:sz="4" w:space="0"/>
            </w:tcBorders>
            <w:vAlign w:val="center"/>
          </w:tcPr>
          <w:p w14:paraId="1C5B1C77">
            <w:pPr>
              <w:ind w:firstLine="840" w:firstLineChars="400"/>
            </w:pPr>
            <w:r>
              <w:rPr>
                <w:rFonts w:hint="eastAsia"/>
              </w:rPr>
              <w:t>年</w:t>
            </w:r>
            <w:r>
              <w:t xml:space="preserve">    </w:t>
            </w:r>
            <w:r>
              <w:rPr>
                <w:rFonts w:hint="eastAsia"/>
              </w:rPr>
              <w:t>月</w:t>
            </w:r>
            <w:r>
              <w:t xml:space="preserve">    </w:t>
            </w:r>
            <w:r>
              <w:rPr>
                <w:rFonts w:hint="eastAsia"/>
              </w:rPr>
              <w:t>日</w:t>
            </w:r>
          </w:p>
        </w:tc>
      </w:tr>
    </w:tbl>
    <w:p w14:paraId="747A37F5">
      <w:pPr>
        <w:spacing w:line="480" w:lineRule="auto"/>
        <w:rPr>
          <w:rFonts w:eastAsia="黑体"/>
          <w:sz w:val="32"/>
        </w:rPr>
      </w:pPr>
      <w:r>
        <w:rPr>
          <w:rFonts w:hint="eastAsia" w:eastAsia="黑体"/>
          <w:sz w:val="32"/>
        </w:rPr>
        <w:t>二、课题设计论证</w:t>
      </w:r>
    </w:p>
    <w:tbl>
      <w:tblPr>
        <w:tblStyle w:val="4"/>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14:paraId="682A2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14:paraId="5BF8B6CB">
            <w:pPr>
              <w:rPr>
                <w:rFonts w:ascii="仿宋" w:hAnsi="仿宋" w:eastAsia="仿宋" w:cs="仿宋"/>
                <w:bCs/>
              </w:rPr>
            </w:pPr>
            <w:r>
              <w:rPr>
                <w:rFonts w:hint="eastAsia" w:ascii="仿宋" w:hAnsi="仿宋" w:eastAsia="仿宋" w:cs="仿宋"/>
                <w:bCs/>
              </w:rPr>
              <w:t>本表参照以下提纲撰写，要求逻辑清晰，主题突出，层次分明，内容翔实，排版清晰。除“研究基础”外，本表与申请书A表中第四部分内容一致，总字数不超过7000字。</w:t>
            </w:r>
          </w:p>
          <w:p w14:paraId="3D76EC73">
            <w:pPr>
              <w:rPr>
                <w:rFonts w:ascii="仿宋" w:hAnsi="仿宋" w:eastAsia="仿宋" w:cs="仿宋"/>
                <w:bCs/>
              </w:rPr>
            </w:pPr>
            <w:r>
              <w:rPr>
                <w:rFonts w:hint="eastAsia" w:ascii="仿宋" w:hAnsi="仿宋" w:eastAsia="仿宋" w:cs="仿宋"/>
                <w:bCs/>
              </w:rPr>
              <w:t>1. [选题依据]  国内外相关研究的学术史梳理及研究动态（略写）；本课题与专题一/二/三</w:t>
            </w:r>
            <w:r>
              <w:rPr>
                <w:rFonts w:hint="eastAsia" w:ascii="仿宋" w:hAnsi="仿宋" w:eastAsia="仿宋" w:cs="仿宋"/>
                <w:bCs/>
                <w:lang w:val="en-US" w:eastAsia="zh-CN"/>
              </w:rPr>
              <w:t>/四/五</w:t>
            </w:r>
            <w:r>
              <w:rPr>
                <w:rFonts w:hint="eastAsia" w:ascii="仿宋" w:hAnsi="仿宋" w:eastAsia="仿宋" w:cs="仿宋"/>
                <w:bCs/>
              </w:rPr>
              <w:t>之间的关联及其学术价值和应用价值等。</w:t>
            </w:r>
            <w:bookmarkStart w:id="0" w:name="_GoBack"/>
            <w:bookmarkEnd w:id="0"/>
          </w:p>
          <w:p w14:paraId="02BDA5AC">
            <w:pPr>
              <w:rPr>
                <w:rFonts w:ascii="仿宋" w:hAnsi="仿宋" w:eastAsia="仿宋" w:cs="仿宋"/>
                <w:bCs/>
              </w:rPr>
            </w:pPr>
            <w:r>
              <w:rPr>
                <w:rFonts w:hint="eastAsia" w:ascii="仿宋" w:hAnsi="仿宋" w:eastAsia="仿宋" w:cs="仿宋"/>
                <w:bCs/>
              </w:rPr>
              <w:t xml:space="preserve">2. [研究内容] </w:t>
            </w:r>
            <w:r>
              <w:rPr>
                <w:rFonts w:ascii="仿宋" w:hAnsi="仿宋" w:eastAsia="仿宋" w:cs="仿宋"/>
                <w:bCs/>
              </w:rPr>
              <w:t xml:space="preserve"> </w:t>
            </w:r>
            <w:r>
              <w:rPr>
                <w:rFonts w:hint="eastAsia" w:ascii="仿宋" w:hAnsi="仿宋" w:eastAsia="仿宋" w:cs="仿宋"/>
                <w:bCs/>
              </w:rPr>
              <w:t>本课题的研究对象、框架思路、重点难点、主要目标、研究计划及其可行性等。（框架思路要列出研究提纲或目录）</w:t>
            </w:r>
          </w:p>
          <w:p w14:paraId="4316FDED">
            <w:pPr>
              <w:rPr>
                <w:rFonts w:ascii="仿宋" w:hAnsi="仿宋" w:eastAsia="仿宋" w:cs="仿宋"/>
                <w:bCs/>
              </w:rPr>
            </w:pPr>
            <w:r>
              <w:rPr>
                <w:rFonts w:hint="eastAsia" w:ascii="仿宋" w:hAnsi="仿宋" w:eastAsia="仿宋" w:cs="仿宋"/>
                <w:bCs/>
              </w:rPr>
              <w:t>3．[创新之处]  在学术思想、学术观点、研究方法等方面的特色和创新。</w:t>
            </w:r>
          </w:p>
          <w:p w14:paraId="39BB5051">
            <w:pPr>
              <w:rPr>
                <w:rFonts w:ascii="仿宋" w:hAnsi="仿宋" w:eastAsia="仿宋" w:cs="仿宋"/>
                <w:bCs/>
              </w:rPr>
            </w:pPr>
            <w:r>
              <w:rPr>
                <w:rFonts w:hint="eastAsia" w:ascii="仿宋" w:hAnsi="仿宋" w:eastAsia="仿宋" w:cs="仿宋"/>
                <w:bCs/>
              </w:rPr>
              <w:t>4．[预期成果]  成果形式、使用去向及预期社会效益等。（略写）</w:t>
            </w:r>
          </w:p>
          <w:p w14:paraId="38214BD5">
            <w:pPr>
              <w:rPr>
                <w:rFonts w:ascii="仿宋" w:hAnsi="仿宋" w:eastAsia="仿宋" w:cs="仿宋"/>
                <w:bCs/>
              </w:rPr>
            </w:pPr>
            <w:r>
              <w:rPr>
                <w:rFonts w:hint="eastAsia" w:ascii="仿宋" w:hAnsi="仿宋" w:eastAsia="仿宋" w:cs="仿宋"/>
                <w:bCs/>
              </w:rPr>
              <w:t>5．[研究基础]  申请人前期相关代表性研究成果、核心观点等。（略写）</w:t>
            </w:r>
          </w:p>
          <w:p w14:paraId="536D90D7">
            <w:pPr>
              <w:rPr>
                <w:rFonts w:ascii="仿宋" w:hAnsi="仿宋" w:eastAsia="仿宋" w:cs="仿宋"/>
                <w:sz w:val="28"/>
              </w:rPr>
            </w:pPr>
            <w:r>
              <w:rPr>
                <w:rFonts w:hint="eastAsia" w:ascii="仿宋" w:hAnsi="仿宋" w:eastAsia="仿宋" w:cs="仿宋"/>
                <w:bCs/>
              </w:rPr>
              <w:t>6．[参考文献]  开展本课题研究的主要中外参考文献。（略写）</w:t>
            </w:r>
          </w:p>
          <w:p w14:paraId="01359282">
            <w:pPr>
              <w:rPr>
                <w:rFonts w:eastAsia="黑体"/>
                <w:sz w:val="28"/>
              </w:rPr>
            </w:pPr>
          </w:p>
          <w:p w14:paraId="12EC8A6B">
            <w:pPr>
              <w:rPr>
                <w:rFonts w:eastAsia="黑体"/>
                <w:sz w:val="28"/>
              </w:rPr>
            </w:pPr>
          </w:p>
          <w:p w14:paraId="63FCECFD">
            <w:pPr>
              <w:rPr>
                <w:rFonts w:eastAsia="黑体"/>
                <w:sz w:val="28"/>
              </w:rPr>
            </w:pPr>
          </w:p>
          <w:p w14:paraId="533DBC9F">
            <w:pPr>
              <w:rPr>
                <w:rFonts w:eastAsia="黑体"/>
                <w:sz w:val="28"/>
              </w:rPr>
            </w:pPr>
          </w:p>
          <w:p w14:paraId="38A31F54">
            <w:pPr>
              <w:rPr>
                <w:rFonts w:eastAsia="黑体"/>
                <w:sz w:val="28"/>
              </w:rPr>
            </w:pPr>
          </w:p>
          <w:p w14:paraId="0B835557">
            <w:pPr>
              <w:rPr>
                <w:rFonts w:eastAsia="黑体"/>
                <w:sz w:val="28"/>
              </w:rPr>
            </w:pPr>
          </w:p>
          <w:p w14:paraId="5C4B761B">
            <w:pPr>
              <w:rPr>
                <w:rFonts w:eastAsia="黑体"/>
                <w:sz w:val="28"/>
              </w:rPr>
            </w:pPr>
          </w:p>
          <w:p w14:paraId="615B9A52">
            <w:pPr>
              <w:rPr>
                <w:rFonts w:eastAsia="黑体"/>
                <w:sz w:val="28"/>
              </w:rPr>
            </w:pPr>
          </w:p>
          <w:p w14:paraId="765FAC3F">
            <w:pPr>
              <w:rPr>
                <w:rFonts w:eastAsia="黑体"/>
                <w:sz w:val="28"/>
              </w:rPr>
            </w:pPr>
          </w:p>
          <w:p w14:paraId="63B1176C">
            <w:pPr>
              <w:rPr>
                <w:rFonts w:eastAsia="黑体"/>
                <w:sz w:val="28"/>
              </w:rPr>
            </w:pPr>
          </w:p>
          <w:p w14:paraId="5B3B8872">
            <w:pPr>
              <w:rPr>
                <w:rFonts w:eastAsia="黑体"/>
                <w:sz w:val="28"/>
              </w:rPr>
            </w:pPr>
          </w:p>
          <w:p w14:paraId="67CA0749">
            <w:pPr>
              <w:rPr>
                <w:rFonts w:eastAsia="黑体"/>
                <w:sz w:val="28"/>
              </w:rPr>
            </w:pPr>
          </w:p>
          <w:p w14:paraId="36AE27F9">
            <w:pPr>
              <w:rPr>
                <w:rFonts w:eastAsia="黑体"/>
                <w:sz w:val="28"/>
              </w:rPr>
            </w:pPr>
          </w:p>
          <w:p w14:paraId="6288E983">
            <w:pPr>
              <w:rPr>
                <w:rFonts w:eastAsia="黑体"/>
                <w:sz w:val="28"/>
              </w:rPr>
            </w:pPr>
          </w:p>
          <w:p w14:paraId="2D81EB98">
            <w:pPr>
              <w:rPr>
                <w:rFonts w:eastAsia="黑体"/>
                <w:sz w:val="28"/>
              </w:rPr>
            </w:pPr>
          </w:p>
          <w:p w14:paraId="32E2EB8D">
            <w:pPr>
              <w:rPr>
                <w:rFonts w:eastAsia="黑体"/>
                <w:sz w:val="28"/>
              </w:rPr>
            </w:pPr>
          </w:p>
          <w:p w14:paraId="0615D2F5">
            <w:pPr>
              <w:rPr>
                <w:rFonts w:eastAsia="黑体"/>
                <w:sz w:val="28"/>
              </w:rPr>
            </w:pPr>
          </w:p>
          <w:p w14:paraId="29E90869">
            <w:pPr>
              <w:rPr>
                <w:rFonts w:eastAsia="黑体"/>
                <w:sz w:val="28"/>
              </w:rPr>
            </w:pPr>
          </w:p>
          <w:p w14:paraId="66F074B4">
            <w:pPr>
              <w:rPr>
                <w:rFonts w:eastAsia="黑体"/>
                <w:sz w:val="28"/>
              </w:rPr>
            </w:pPr>
          </w:p>
          <w:p w14:paraId="643B4A93">
            <w:pPr>
              <w:rPr>
                <w:rFonts w:eastAsia="黑体"/>
                <w:sz w:val="28"/>
              </w:rPr>
            </w:pPr>
          </w:p>
          <w:p w14:paraId="1AF7F384">
            <w:pPr>
              <w:rPr>
                <w:rFonts w:eastAsia="黑体"/>
                <w:sz w:val="28"/>
              </w:rPr>
            </w:pPr>
          </w:p>
          <w:p w14:paraId="560298A6">
            <w:pPr>
              <w:rPr>
                <w:rFonts w:eastAsia="黑体"/>
                <w:sz w:val="28"/>
              </w:rPr>
            </w:pPr>
          </w:p>
          <w:p w14:paraId="65F0EDAC">
            <w:pPr>
              <w:rPr>
                <w:rFonts w:eastAsia="黑体"/>
                <w:sz w:val="28"/>
              </w:rPr>
            </w:pPr>
          </w:p>
          <w:p w14:paraId="45BE1531">
            <w:pPr>
              <w:rPr>
                <w:rFonts w:eastAsia="黑体"/>
                <w:sz w:val="28"/>
              </w:rPr>
            </w:pPr>
          </w:p>
          <w:p w14:paraId="7A5D68FC">
            <w:pPr>
              <w:rPr>
                <w:rFonts w:eastAsia="黑体"/>
                <w:sz w:val="28"/>
              </w:rPr>
            </w:pPr>
          </w:p>
          <w:p w14:paraId="2FE19205">
            <w:pPr>
              <w:rPr>
                <w:rFonts w:eastAsia="黑体"/>
                <w:sz w:val="28"/>
              </w:rPr>
            </w:pPr>
          </w:p>
          <w:p w14:paraId="1EC6757C">
            <w:pPr>
              <w:rPr>
                <w:rFonts w:eastAsia="黑体"/>
                <w:sz w:val="28"/>
              </w:rPr>
            </w:pPr>
          </w:p>
        </w:tc>
      </w:tr>
    </w:tbl>
    <w:p w14:paraId="2CF34FE2">
      <w:pPr>
        <w:spacing w:line="480" w:lineRule="auto"/>
        <w:rPr>
          <w:rFonts w:eastAsia="黑体"/>
          <w:sz w:val="32"/>
        </w:rPr>
      </w:pPr>
    </w:p>
    <w:p w14:paraId="56FE9F0C">
      <w:pPr>
        <w:spacing w:before="156" w:beforeLines="50"/>
        <w:jc w:val="left"/>
        <w:rPr>
          <w:rFonts w:eastAsia="黑体"/>
          <w:sz w:val="32"/>
        </w:rPr>
      </w:pPr>
      <w:r>
        <w:rPr>
          <w:rFonts w:hint="eastAsia" w:eastAsia="黑体"/>
          <w:sz w:val="32"/>
        </w:rPr>
        <w:t>三、专家评审组评审意见</w:t>
      </w:r>
    </w:p>
    <w:tbl>
      <w:tblPr>
        <w:tblStyle w:val="4"/>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53CC71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14:paraId="5C218789">
            <w:pPr>
              <w:jc w:val="center"/>
            </w:pPr>
            <w:r>
              <w:rPr>
                <w:rFonts w:hint="eastAsia"/>
              </w:rPr>
              <w:t>学科组人数</w:t>
            </w:r>
          </w:p>
        </w:tc>
        <w:tc>
          <w:tcPr>
            <w:tcW w:w="1620" w:type="dxa"/>
            <w:vAlign w:val="center"/>
          </w:tcPr>
          <w:p w14:paraId="3BE14F1A"/>
        </w:tc>
        <w:tc>
          <w:tcPr>
            <w:tcW w:w="1080" w:type="dxa"/>
            <w:vAlign w:val="center"/>
          </w:tcPr>
          <w:p w14:paraId="427B0A02">
            <w:pPr>
              <w:jc w:val="center"/>
            </w:pPr>
            <w:r>
              <w:rPr>
                <w:rFonts w:hint="eastAsia"/>
              </w:rPr>
              <w:t>实到人数</w:t>
            </w:r>
          </w:p>
        </w:tc>
        <w:tc>
          <w:tcPr>
            <w:tcW w:w="1440" w:type="dxa"/>
            <w:vAlign w:val="center"/>
          </w:tcPr>
          <w:p w14:paraId="64BD642F"/>
        </w:tc>
        <w:tc>
          <w:tcPr>
            <w:tcW w:w="1800" w:type="dxa"/>
            <w:vAlign w:val="center"/>
          </w:tcPr>
          <w:p w14:paraId="4DADAB23">
            <w:pPr>
              <w:jc w:val="center"/>
            </w:pPr>
            <w:r>
              <w:rPr>
                <w:rFonts w:hint="eastAsia"/>
              </w:rPr>
              <w:t>表决结果</w:t>
            </w:r>
          </w:p>
        </w:tc>
        <w:tc>
          <w:tcPr>
            <w:tcW w:w="2160" w:type="dxa"/>
            <w:vAlign w:val="center"/>
          </w:tcPr>
          <w:p w14:paraId="2784C3A2"/>
        </w:tc>
      </w:tr>
      <w:tr w14:paraId="312DE4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14:paraId="460A42F5">
            <w:pPr>
              <w:jc w:val="center"/>
            </w:pPr>
            <w:r>
              <w:rPr>
                <w:rFonts w:hint="eastAsia"/>
              </w:rPr>
              <w:t>赞成票</w:t>
            </w:r>
          </w:p>
        </w:tc>
        <w:tc>
          <w:tcPr>
            <w:tcW w:w="1620" w:type="dxa"/>
            <w:vAlign w:val="center"/>
          </w:tcPr>
          <w:p w14:paraId="1D6363FF"/>
        </w:tc>
        <w:tc>
          <w:tcPr>
            <w:tcW w:w="1080" w:type="dxa"/>
            <w:vAlign w:val="center"/>
          </w:tcPr>
          <w:p w14:paraId="2F1C42AF">
            <w:pPr>
              <w:jc w:val="center"/>
            </w:pPr>
            <w:r>
              <w:rPr>
                <w:rFonts w:hint="eastAsia"/>
              </w:rPr>
              <w:t>反对票</w:t>
            </w:r>
          </w:p>
        </w:tc>
        <w:tc>
          <w:tcPr>
            <w:tcW w:w="1440" w:type="dxa"/>
            <w:vAlign w:val="center"/>
          </w:tcPr>
          <w:p w14:paraId="29B24327"/>
        </w:tc>
        <w:tc>
          <w:tcPr>
            <w:tcW w:w="1800" w:type="dxa"/>
            <w:vAlign w:val="center"/>
          </w:tcPr>
          <w:p w14:paraId="54509205">
            <w:pPr>
              <w:jc w:val="center"/>
            </w:pPr>
            <w:r>
              <w:rPr>
                <w:rFonts w:hint="eastAsia"/>
              </w:rPr>
              <w:t>弃权票</w:t>
            </w:r>
          </w:p>
        </w:tc>
        <w:tc>
          <w:tcPr>
            <w:tcW w:w="2160" w:type="dxa"/>
            <w:vAlign w:val="center"/>
          </w:tcPr>
          <w:p w14:paraId="51B252A0"/>
        </w:tc>
      </w:tr>
      <w:tr w14:paraId="26FCC8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14:paraId="2B48E23F">
            <w:r>
              <w:rPr>
                <w:rFonts w:hint="eastAsia"/>
              </w:rPr>
              <w:t>建议资助金额</w:t>
            </w:r>
          </w:p>
        </w:tc>
        <w:tc>
          <w:tcPr>
            <w:tcW w:w="1620" w:type="dxa"/>
            <w:vAlign w:val="center"/>
          </w:tcPr>
          <w:p w14:paraId="2EA43F0B">
            <w:r>
              <w:rPr>
                <w:rFonts w:hint="eastAsia"/>
              </w:rPr>
              <w:t>主审专家意见</w:t>
            </w:r>
          </w:p>
        </w:tc>
        <w:tc>
          <w:tcPr>
            <w:tcW w:w="2520" w:type="dxa"/>
            <w:gridSpan w:val="2"/>
            <w:vAlign w:val="center"/>
          </w:tcPr>
          <w:p w14:paraId="7CFB00C8">
            <w:pPr>
              <w:jc w:val="center"/>
            </w:pPr>
            <w:r>
              <w:rPr>
                <w:rFonts w:hint="eastAsia"/>
              </w:rPr>
              <w:t xml:space="preserve">           万元</w:t>
            </w:r>
          </w:p>
        </w:tc>
        <w:tc>
          <w:tcPr>
            <w:tcW w:w="1800" w:type="dxa"/>
            <w:vAlign w:val="center"/>
          </w:tcPr>
          <w:p w14:paraId="14F122BB">
            <w:pPr>
              <w:jc w:val="center"/>
            </w:pPr>
            <w:r>
              <w:rPr>
                <w:rFonts w:hint="eastAsia"/>
              </w:rPr>
              <w:t>专家评审组意见</w:t>
            </w:r>
          </w:p>
        </w:tc>
        <w:tc>
          <w:tcPr>
            <w:tcW w:w="2160" w:type="dxa"/>
            <w:vAlign w:val="center"/>
          </w:tcPr>
          <w:p w14:paraId="60EA6633">
            <w:pPr>
              <w:jc w:val="center"/>
            </w:pPr>
            <w:r>
              <w:rPr>
                <w:rFonts w:hint="eastAsia"/>
              </w:rPr>
              <w:t xml:space="preserve">         万元</w:t>
            </w:r>
          </w:p>
        </w:tc>
      </w:tr>
      <w:tr w14:paraId="1F575B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03" w:hRule="atLeast"/>
        </w:trPr>
        <w:tc>
          <w:tcPr>
            <w:tcW w:w="606" w:type="dxa"/>
            <w:vAlign w:val="center"/>
          </w:tcPr>
          <w:p w14:paraId="360BBA2D">
            <w:pPr>
              <w:spacing w:line="420" w:lineRule="exact"/>
              <w:jc w:val="center"/>
            </w:pPr>
            <w:r>
              <w:rPr>
                <w:rFonts w:hint="eastAsia"/>
              </w:rPr>
              <w:t>主</w:t>
            </w:r>
          </w:p>
          <w:p w14:paraId="2F2EF288">
            <w:pPr>
              <w:spacing w:line="420" w:lineRule="exact"/>
              <w:jc w:val="center"/>
            </w:pPr>
            <w:r>
              <w:rPr>
                <w:rFonts w:hint="eastAsia"/>
              </w:rPr>
              <w:t>审</w:t>
            </w:r>
          </w:p>
          <w:p w14:paraId="68166C9B">
            <w:pPr>
              <w:spacing w:line="420" w:lineRule="exact"/>
              <w:jc w:val="center"/>
            </w:pPr>
            <w:r>
              <w:rPr>
                <w:rFonts w:hint="eastAsia"/>
              </w:rPr>
              <w:t>专</w:t>
            </w:r>
          </w:p>
          <w:p w14:paraId="497C99CE">
            <w:pPr>
              <w:spacing w:line="420" w:lineRule="exact"/>
              <w:jc w:val="center"/>
            </w:pPr>
            <w:r>
              <w:rPr>
                <w:rFonts w:hint="eastAsia"/>
              </w:rPr>
              <w:t>家</w:t>
            </w:r>
          </w:p>
          <w:p w14:paraId="75EC036F">
            <w:pPr>
              <w:spacing w:line="420" w:lineRule="exact"/>
              <w:jc w:val="center"/>
            </w:pPr>
            <w:r>
              <w:rPr>
                <w:rFonts w:hint="eastAsia"/>
              </w:rPr>
              <w:t>建</w:t>
            </w:r>
          </w:p>
          <w:p w14:paraId="1B96E0F6">
            <w:pPr>
              <w:spacing w:line="420" w:lineRule="exact"/>
              <w:jc w:val="center"/>
            </w:pPr>
            <w:r>
              <w:rPr>
                <w:rFonts w:hint="eastAsia"/>
              </w:rPr>
              <w:t>议</w:t>
            </w:r>
          </w:p>
          <w:p w14:paraId="3D5665BE">
            <w:pPr>
              <w:spacing w:line="420" w:lineRule="exact"/>
              <w:jc w:val="center"/>
            </w:pPr>
            <w:r>
              <w:rPr>
                <w:rFonts w:hint="eastAsia"/>
              </w:rPr>
              <w:t>立项意见</w:t>
            </w:r>
          </w:p>
        </w:tc>
        <w:tc>
          <w:tcPr>
            <w:tcW w:w="9114" w:type="dxa"/>
            <w:gridSpan w:val="6"/>
          </w:tcPr>
          <w:p w14:paraId="5BC13E4C">
            <w:pPr>
              <w:jc w:val="left"/>
            </w:pPr>
          </w:p>
          <w:p w14:paraId="263BEA5D">
            <w:pPr>
              <w:jc w:val="left"/>
            </w:pPr>
          </w:p>
          <w:p w14:paraId="0AEF43A0">
            <w:pPr>
              <w:jc w:val="left"/>
            </w:pPr>
          </w:p>
          <w:p w14:paraId="02C809D9">
            <w:pPr>
              <w:jc w:val="left"/>
            </w:pPr>
          </w:p>
          <w:p w14:paraId="2D61ED00">
            <w:pPr>
              <w:jc w:val="left"/>
            </w:pPr>
          </w:p>
          <w:p w14:paraId="4074A58F">
            <w:pPr>
              <w:jc w:val="left"/>
            </w:pPr>
          </w:p>
          <w:p w14:paraId="5A9F1B85">
            <w:pPr>
              <w:jc w:val="left"/>
            </w:pPr>
          </w:p>
          <w:p w14:paraId="27A1A0B0">
            <w:pPr>
              <w:jc w:val="left"/>
            </w:pPr>
          </w:p>
          <w:p w14:paraId="61939358">
            <w:pPr>
              <w:jc w:val="left"/>
            </w:pPr>
          </w:p>
          <w:p w14:paraId="701053F9">
            <w:pPr>
              <w:spacing w:line="400" w:lineRule="exact"/>
              <w:ind w:firstLine="1050" w:firstLineChars="500"/>
              <w:jc w:val="left"/>
            </w:pPr>
          </w:p>
          <w:p w14:paraId="01A280E5">
            <w:pPr>
              <w:spacing w:line="400" w:lineRule="exact"/>
              <w:ind w:firstLine="1050" w:firstLineChars="500"/>
              <w:jc w:val="left"/>
            </w:pPr>
          </w:p>
          <w:p w14:paraId="42D04340">
            <w:pPr>
              <w:spacing w:line="400" w:lineRule="exact"/>
              <w:ind w:firstLine="1050" w:firstLineChars="500"/>
              <w:jc w:val="left"/>
            </w:pPr>
          </w:p>
          <w:p w14:paraId="7D59F682">
            <w:pPr>
              <w:spacing w:line="400" w:lineRule="exact"/>
              <w:ind w:firstLine="1050" w:firstLineChars="500"/>
              <w:jc w:val="left"/>
            </w:pPr>
          </w:p>
          <w:p w14:paraId="782DAE13">
            <w:pPr>
              <w:spacing w:line="400" w:lineRule="exact"/>
              <w:ind w:firstLine="1050" w:firstLineChars="500"/>
              <w:jc w:val="left"/>
            </w:pPr>
          </w:p>
          <w:p w14:paraId="20206D35">
            <w:pPr>
              <w:spacing w:line="400" w:lineRule="exact"/>
              <w:ind w:firstLine="1050" w:firstLineChars="500"/>
              <w:jc w:val="left"/>
            </w:pPr>
          </w:p>
          <w:p w14:paraId="7A200CC0">
            <w:pPr>
              <w:spacing w:line="400" w:lineRule="exact"/>
              <w:ind w:firstLine="1050" w:firstLineChars="500"/>
              <w:jc w:val="left"/>
            </w:pPr>
          </w:p>
          <w:p w14:paraId="17FD54FC">
            <w:pPr>
              <w:spacing w:line="400" w:lineRule="exact"/>
              <w:ind w:firstLine="1050" w:firstLineChars="500"/>
              <w:jc w:val="left"/>
            </w:pPr>
          </w:p>
          <w:p w14:paraId="6807A928">
            <w:pPr>
              <w:spacing w:line="400" w:lineRule="exact"/>
              <w:ind w:firstLine="1050" w:firstLineChars="500"/>
              <w:jc w:val="left"/>
            </w:pPr>
          </w:p>
          <w:p w14:paraId="2FF15D0B">
            <w:pPr>
              <w:spacing w:line="400" w:lineRule="exact"/>
              <w:ind w:firstLine="1050" w:firstLineChars="500"/>
              <w:jc w:val="left"/>
            </w:pPr>
          </w:p>
          <w:p w14:paraId="4DE89591">
            <w:pPr>
              <w:spacing w:line="400" w:lineRule="exact"/>
              <w:ind w:firstLine="1050" w:firstLineChars="500"/>
              <w:jc w:val="left"/>
            </w:pPr>
          </w:p>
          <w:p w14:paraId="326A9102">
            <w:pPr>
              <w:spacing w:line="400" w:lineRule="exact"/>
              <w:ind w:firstLine="1050" w:firstLineChars="500"/>
              <w:jc w:val="left"/>
            </w:pPr>
          </w:p>
          <w:p w14:paraId="08DDE779">
            <w:pPr>
              <w:spacing w:line="400" w:lineRule="exact"/>
              <w:ind w:firstLine="1050" w:firstLineChars="500"/>
              <w:jc w:val="left"/>
            </w:pPr>
          </w:p>
          <w:p w14:paraId="4E97BEC1">
            <w:pPr>
              <w:spacing w:line="400" w:lineRule="exact"/>
              <w:ind w:firstLine="1050" w:firstLineChars="500"/>
              <w:jc w:val="left"/>
            </w:pPr>
          </w:p>
          <w:p w14:paraId="019EAC44">
            <w:pPr>
              <w:spacing w:line="400" w:lineRule="exact"/>
              <w:ind w:firstLine="1050" w:firstLineChars="500"/>
              <w:jc w:val="left"/>
            </w:pPr>
          </w:p>
          <w:p w14:paraId="007FDCEF">
            <w:pPr>
              <w:spacing w:line="400" w:lineRule="exact"/>
              <w:ind w:firstLine="1050" w:firstLineChars="500"/>
              <w:jc w:val="left"/>
            </w:pPr>
          </w:p>
          <w:p w14:paraId="30B2664B">
            <w:pPr>
              <w:spacing w:line="400" w:lineRule="exact"/>
              <w:ind w:firstLine="1050" w:firstLineChars="500"/>
              <w:jc w:val="left"/>
            </w:pPr>
            <w:r>
              <w:rPr>
                <w:rFonts w:hint="eastAsia"/>
              </w:rPr>
              <w:t>主审专家签字：</w:t>
            </w:r>
            <w:r>
              <w:t xml:space="preserve">                            </w:t>
            </w:r>
            <w:r>
              <w:rPr>
                <w:rFonts w:hint="eastAsia"/>
              </w:rPr>
              <w:t>评审组组长签字：</w:t>
            </w:r>
          </w:p>
          <w:p w14:paraId="6F6078A8">
            <w:pPr>
              <w:spacing w:after="156" w:line="400" w:lineRule="exact"/>
              <w:ind w:firstLine="1260"/>
              <w:jc w:val="left"/>
            </w:pPr>
          </w:p>
          <w:p w14:paraId="26EDD9BD">
            <w:pPr>
              <w:spacing w:after="156" w:line="400" w:lineRule="exact"/>
              <w:ind w:firstLine="1050" w:firstLineChars="5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18051A12"/>
    <w:sectPr>
      <w:footerReference r:id="rId3" w:type="default"/>
      <w:footerReference r:id="rId4" w:type="even"/>
      <w:pgSz w:w="11907" w:h="16840"/>
      <w:pgMar w:top="1701" w:right="1134" w:bottom="1418" w:left="1440" w:header="851" w:footer="851" w:gutter="0"/>
      <w:pgNumType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AD4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3E477929">
    <w:pPr>
      <w:pStyle w:val="2"/>
    </w:pP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10E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55319E9">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EA6A2C"/>
    <w:rsid w:val="001A6646"/>
    <w:rsid w:val="002E468D"/>
    <w:rsid w:val="0031595F"/>
    <w:rsid w:val="0037720D"/>
    <w:rsid w:val="00487394"/>
    <w:rsid w:val="00567653"/>
    <w:rsid w:val="00576087"/>
    <w:rsid w:val="00577F97"/>
    <w:rsid w:val="0059112F"/>
    <w:rsid w:val="006B0A49"/>
    <w:rsid w:val="007F0E7C"/>
    <w:rsid w:val="00820EFC"/>
    <w:rsid w:val="00955495"/>
    <w:rsid w:val="00991206"/>
    <w:rsid w:val="009C5EF1"/>
    <w:rsid w:val="00A82763"/>
    <w:rsid w:val="00AF14CD"/>
    <w:rsid w:val="00B046C3"/>
    <w:rsid w:val="00DA0CAF"/>
    <w:rsid w:val="00EA6A2C"/>
    <w:rsid w:val="00FF7974"/>
    <w:rsid w:val="073D5EFB"/>
    <w:rsid w:val="14FF6491"/>
    <w:rsid w:val="1F4456C1"/>
    <w:rsid w:val="47733238"/>
    <w:rsid w:val="5B781302"/>
    <w:rsid w:val="72EA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3</Pages>
  <Words>613</Words>
  <Characters>627</Characters>
  <Lines>6</Lines>
  <Paragraphs>1</Paragraphs>
  <TotalTime>6</TotalTime>
  <ScaleCrop>false</ScaleCrop>
  <LinksUpToDate>false</LinksUpToDate>
  <CharactersWithSpaces>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2017-11-06T06:51:00Z</dcterms:created>
  <dc:creator>Laogong</dc:creator>
  <cp:lastModifiedBy>林君逸</cp:lastModifiedBy>
  <dcterms:modified xsi:type="dcterms:W3CDTF">2026-03-24T01:57:07Z</dcterms:modified>
  <dc:title>B表：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D07ACA042FD94A1CAB37EC040EF5A496_12</vt:lpwstr>
  </property>
  <property fmtid="{D5CDD505-2E9C-101B-9397-08002B2CF9AE}" pid="4" name="KSOTemplateDocerSaveRecord">
    <vt:lpwstr>eyJoZGlkIjoiNTc4MTdjMzY5MjhlYTRlYjhkYjhlMzdlZWE1Y2ZhZmUiLCJ1c2VySWQiOiIxNjU1OTIzNjAxIn0=</vt:lpwstr>
  </property>
</Properties>
</file>